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4326" w:rsidRPr="008A7ADE" w:rsidRDefault="00306F93" w:rsidP="005A0883">
      <w:pPr>
        <w:pStyle w:val="JPEAExplanations"/>
      </w:pPr>
      <w:r w:rsidRPr="008E1A71">
        <w:t>HOW TO USE THIS TEMPLATE:</w:t>
      </w:r>
      <w:r>
        <w:rPr>
          <w:szCs w:val="19"/>
        </w:rPr>
        <w:t xml:space="preserve"> </w:t>
      </w:r>
      <w:r w:rsidR="00E12BDD" w:rsidRPr="00E74326">
        <w:rPr>
          <w:szCs w:val="19"/>
        </w:rPr>
        <w:t>The template details the sections that can be used in a manuscript. Note that each section has a corresponding style, which can be found in the “Styles”</w:t>
      </w:r>
      <w:r w:rsidR="008250B0" w:rsidRPr="008250B0">
        <w:rPr>
          <w:szCs w:val="19"/>
        </w:rPr>
        <w:t xml:space="preserve"> </w:t>
      </w:r>
      <w:r w:rsidR="008250B0">
        <w:rPr>
          <w:szCs w:val="19"/>
        </w:rPr>
        <w:t>(</w:t>
      </w:r>
      <w:proofErr w:type="spellStart"/>
      <w:r w:rsidR="008250B0">
        <w:rPr>
          <w:szCs w:val="19"/>
        </w:rPr>
        <w:t>Alt+Ctrl+Shift+S</w:t>
      </w:r>
      <w:proofErr w:type="spellEnd"/>
      <w:r w:rsidR="008250B0">
        <w:rPr>
          <w:szCs w:val="19"/>
        </w:rPr>
        <w:t>)</w:t>
      </w:r>
      <w:r w:rsidR="00E12BDD" w:rsidRPr="00E74326">
        <w:rPr>
          <w:szCs w:val="19"/>
        </w:rPr>
        <w:t xml:space="preserve"> menu of Word</w:t>
      </w:r>
      <w:r w:rsidR="008250B0">
        <w:rPr>
          <w:szCs w:val="19"/>
        </w:rPr>
        <w:t xml:space="preserve"> </w:t>
      </w:r>
      <w:r w:rsidR="0038196D">
        <w:rPr>
          <w:szCs w:val="19"/>
        </w:rPr>
        <w:t>(</w:t>
      </w:r>
      <w:proofErr w:type="spellStart"/>
      <w:r w:rsidR="0038196D">
        <w:rPr>
          <w:szCs w:val="19"/>
        </w:rPr>
        <w:t>JPEA_Heading</w:t>
      </w:r>
      <w:proofErr w:type="spellEnd"/>
      <w:r w:rsidR="0038196D">
        <w:rPr>
          <w:szCs w:val="19"/>
        </w:rPr>
        <w:t xml:space="preserve"> 1</w:t>
      </w:r>
      <w:r w:rsidR="0015055B">
        <w:rPr>
          <w:szCs w:val="19"/>
        </w:rPr>
        <w:t xml:space="preserve">, </w:t>
      </w:r>
      <w:proofErr w:type="spellStart"/>
      <w:r w:rsidR="0015055B">
        <w:rPr>
          <w:szCs w:val="19"/>
        </w:rPr>
        <w:t>JPEA_Text</w:t>
      </w:r>
      <w:proofErr w:type="spellEnd"/>
      <w:r w:rsidR="0015055B">
        <w:rPr>
          <w:szCs w:val="19"/>
        </w:rPr>
        <w:t xml:space="preserve"> of paper, etc)</w:t>
      </w:r>
      <w:r w:rsidR="00E12BDD" w:rsidRPr="00E74326">
        <w:rPr>
          <w:szCs w:val="19"/>
        </w:rPr>
        <w:t xml:space="preserve">. Sections that are not mandatory are listed as such. </w:t>
      </w:r>
      <w:r w:rsidR="00E12BDD" w:rsidRPr="00BF41C1">
        <w:t>Remove</w:t>
      </w:r>
      <w:r w:rsidR="00A73D2D" w:rsidRPr="00BF41C1">
        <w:t xml:space="preserve"> </w:t>
      </w:r>
      <w:r w:rsidR="005A0883">
        <w:t>this paragr</w:t>
      </w:r>
      <w:r>
        <w:t>a</w:t>
      </w:r>
      <w:r w:rsidR="005A0883">
        <w:t>ph</w:t>
      </w:r>
      <w:r w:rsidR="00A73D2D" w:rsidRPr="00BF41C1">
        <w:t xml:space="preserve"> and </w:t>
      </w:r>
      <w:proofErr w:type="gramStart"/>
      <w:r w:rsidR="00A73D2D" w:rsidRPr="00BF41C1">
        <w:t>start write</w:t>
      </w:r>
      <w:proofErr w:type="gramEnd"/>
      <w:r w:rsidR="00A73D2D" w:rsidRPr="00BF41C1">
        <w:t xml:space="preserve"> the paper</w:t>
      </w:r>
      <w:r w:rsidR="005A0883">
        <w:t xml:space="preserve">. </w:t>
      </w:r>
    </w:p>
    <w:p w:rsidR="006D521F" w:rsidRPr="00196579" w:rsidRDefault="006D521F" w:rsidP="00AF44EC">
      <w:pPr>
        <w:pStyle w:val="JPEATypeofpaper"/>
      </w:pPr>
      <w:proofErr w:type="spellStart"/>
      <w:r w:rsidRPr="00AF44EC">
        <w:t>Biblid</w:t>
      </w:r>
      <w:proofErr w:type="spellEnd"/>
      <w:r w:rsidRPr="00AF44EC">
        <w:t>: 1450-5029</w:t>
      </w:r>
      <w:r w:rsidRPr="00196579">
        <w:tab/>
      </w:r>
      <w:r w:rsidRPr="00AF44EC">
        <w:t>Original Scientific Paper</w:t>
      </w:r>
      <w:r w:rsidR="005A0883">
        <w:t>, Review, Expert Paper, etc</w:t>
      </w:r>
      <w:r w:rsidR="00306F93">
        <w:t>.</w:t>
      </w:r>
    </w:p>
    <w:p w:rsidR="006D521F" w:rsidRPr="00AF44EC" w:rsidRDefault="006D521F" w:rsidP="00E74326">
      <w:pPr>
        <w:pStyle w:val="JPEATypeofpaper"/>
      </w:pPr>
      <w:r w:rsidRPr="00AF44EC">
        <w:t>UDK</w:t>
      </w:r>
      <w:r w:rsidRPr="00196579">
        <w:t>:</w:t>
      </w:r>
      <w:r w:rsidR="00EE7DEA" w:rsidRPr="00196579">
        <w:t xml:space="preserve"> </w:t>
      </w:r>
      <w:r w:rsidR="00EE7DEA" w:rsidRPr="00AF44EC">
        <w:t xml:space="preserve">The papers need to have the </w:t>
      </w:r>
      <w:r w:rsidR="00EE7DEA" w:rsidRPr="00055D16">
        <w:t>Universal Decimal</w:t>
      </w:r>
      <w:r w:rsidR="00EE7DEA" w:rsidRPr="00AF44EC">
        <w:t xml:space="preserve"> Classification Number</w:t>
      </w:r>
      <w:r w:rsidRPr="00196579">
        <w:tab/>
      </w:r>
      <w:r w:rsidR="00EE7DEA" w:rsidRPr="00AF44EC">
        <w:t>(Type of the paper proposed by the author)</w:t>
      </w:r>
    </w:p>
    <w:p w:rsidR="00EE7DEA" w:rsidRPr="00302DC9" w:rsidRDefault="00EE7DEA" w:rsidP="00302DC9">
      <w:pPr>
        <w:pStyle w:val="Y"/>
      </w:pPr>
      <w:r w:rsidRPr="00302DC9">
        <w:t xml:space="preserve">DOI: </w:t>
      </w:r>
      <w:r w:rsidR="00F864A7" w:rsidRPr="00302DC9">
        <w:t>D</w:t>
      </w:r>
      <w:r w:rsidRPr="00302DC9">
        <w:t>etermined by the Editorship</w:t>
      </w:r>
    </w:p>
    <w:p w:rsidR="006D521F" w:rsidRPr="00660557" w:rsidRDefault="00397592" w:rsidP="00660557">
      <w:pPr>
        <w:pStyle w:val="JPEAHeading1"/>
      </w:pPr>
      <w:r w:rsidRPr="00660557">
        <w:t>TITLE</w:t>
      </w:r>
    </w:p>
    <w:p w:rsidR="00397592" w:rsidRPr="00196579" w:rsidRDefault="006D521F" w:rsidP="00550CAF">
      <w:pPr>
        <w:pStyle w:val="JPEAExplanations"/>
      </w:pPr>
      <w:r w:rsidRPr="00196579">
        <w:t>(</w:t>
      </w:r>
      <w:r w:rsidR="00432486" w:rsidRPr="00196579">
        <w:t xml:space="preserve">The title </w:t>
      </w:r>
      <w:r w:rsidR="00955948" w:rsidRPr="00196579">
        <w:t xml:space="preserve">must </w:t>
      </w:r>
      <w:r w:rsidR="0032646B" w:rsidRPr="00196579">
        <w:t>explicitly</w:t>
      </w:r>
      <w:r w:rsidR="00432486" w:rsidRPr="00196579">
        <w:t xml:space="preserve"> state the content of the paper</w:t>
      </w:r>
      <w:r w:rsidRPr="00196579">
        <w:t>)</w:t>
      </w:r>
    </w:p>
    <w:p w:rsidR="00397592" w:rsidRPr="00196579" w:rsidRDefault="00397592" w:rsidP="00055D16">
      <w:pPr>
        <w:pStyle w:val="JPEAHeading1"/>
      </w:pPr>
      <w:r w:rsidRPr="00196579">
        <w:t>NASLOV</w:t>
      </w:r>
    </w:p>
    <w:p w:rsidR="00397592" w:rsidRPr="00302DC9" w:rsidRDefault="00397592" w:rsidP="00550CAF">
      <w:pPr>
        <w:pStyle w:val="JPEAExplanations"/>
        <w:rPr>
          <w:rStyle w:val="JPEAAffiliation"/>
        </w:rPr>
      </w:pPr>
      <w:r w:rsidRPr="00302DC9">
        <w:rPr>
          <w:rStyle w:val="JPEAAffiliation"/>
        </w:rPr>
        <w:t xml:space="preserve">(Only for Serbian speaking </w:t>
      </w:r>
      <w:r w:rsidR="00E12BDD" w:rsidRPr="00302DC9">
        <w:rPr>
          <w:rStyle w:val="JPEAAffiliation"/>
        </w:rPr>
        <w:t>authors)</w:t>
      </w:r>
    </w:p>
    <w:p w:rsidR="006D521F" w:rsidRPr="00550CAF" w:rsidRDefault="00397592" w:rsidP="00550CAF">
      <w:pPr>
        <w:jc w:val="center"/>
        <w:rPr>
          <w:rStyle w:val="JPEANameofAuthors"/>
        </w:rPr>
      </w:pPr>
      <w:r w:rsidRPr="00550CAF">
        <w:rPr>
          <w:rStyle w:val="JPEANameofAuthors"/>
        </w:rPr>
        <w:t>First</w:t>
      </w:r>
      <w:r w:rsidR="003B1C79" w:rsidRPr="00550CAF">
        <w:rPr>
          <w:rStyle w:val="JPEANameofAuthors"/>
        </w:rPr>
        <w:t xml:space="preserve"> </w:t>
      </w:r>
      <w:r w:rsidRPr="00550CAF">
        <w:rPr>
          <w:rStyle w:val="JPEANameofAuthors"/>
        </w:rPr>
        <w:t>name</w:t>
      </w:r>
      <w:r w:rsidR="006D521F" w:rsidRPr="00550CAF">
        <w:rPr>
          <w:rStyle w:val="JPEANameofAuthors"/>
        </w:rPr>
        <w:t xml:space="preserve"> </w:t>
      </w:r>
      <w:r w:rsidRPr="00550CAF">
        <w:rPr>
          <w:rStyle w:val="JPEANameofAuthors"/>
        </w:rPr>
        <w:t>LASTNAME</w:t>
      </w:r>
      <w:r w:rsidR="00F864A7" w:rsidRPr="008250B0">
        <w:rPr>
          <w:vertAlign w:val="superscript"/>
        </w:rPr>
        <w:t>1</w:t>
      </w:r>
      <w:r w:rsidR="006D521F" w:rsidRPr="00550CAF">
        <w:rPr>
          <w:rStyle w:val="JPEANameofAuthors"/>
        </w:rPr>
        <w:t xml:space="preserve">, </w:t>
      </w:r>
      <w:r w:rsidRPr="00550CAF">
        <w:rPr>
          <w:rStyle w:val="JPEANameofAuthors"/>
        </w:rPr>
        <w:t>First</w:t>
      </w:r>
      <w:r w:rsidR="003B1C79" w:rsidRPr="00550CAF">
        <w:rPr>
          <w:rStyle w:val="JPEANameofAuthors"/>
        </w:rPr>
        <w:t xml:space="preserve"> </w:t>
      </w:r>
      <w:r w:rsidRPr="00550CAF">
        <w:rPr>
          <w:rStyle w:val="JPEANameofAuthors"/>
        </w:rPr>
        <w:t>name LASTNAME</w:t>
      </w:r>
      <w:r w:rsidR="00F864A7" w:rsidRPr="008250B0">
        <w:rPr>
          <w:vertAlign w:val="superscript"/>
        </w:rPr>
        <w:t>2</w:t>
      </w:r>
      <w:r w:rsidRPr="00550CAF">
        <w:rPr>
          <w:rStyle w:val="JPEANameofAuthors"/>
        </w:rPr>
        <w:t>, First</w:t>
      </w:r>
      <w:r w:rsidR="003B1C79" w:rsidRPr="00550CAF">
        <w:rPr>
          <w:rStyle w:val="JPEANameofAuthors"/>
        </w:rPr>
        <w:t xml:space="preserve"> </w:t>
      </w:r>
      <w:r w:rsidRPr="00550CAF">
        <w:rPr>
          <w:rStyle w:val="JPEANameofAuthors"/>
        </w:rPr>
        <w:t>name LASTNAME</w:t>
      </w:r>
      <w:r w:rsidR="003B1C79" w:rsidRPr="008250B0">
        <w:rPr>
          <w:vertAlign w:val="superscript"/>
        </w:rPr>
        <w:t>3</w:t>
      </w:r>
      <w:r w:rsidRPr="00550CAF">
        <w:rPr>
          <w:rStyle w:val="JPEANameofAuthors"/>
        </w:rPr>
        <w:t>*</w:t>
      </w:r>
    </w:p>
    <w:p w:rsidR="00F864A7" w:rsidRPr="008250B0" w:rsidRDefault="00F864A7" w:rsidP="00302DC9">
      <w:pPr>
        <w:pStyle w:val="Z1"/>
      </w:pPr>
      <w:r w:rsidRPr="00302DC9">
        <w:rPr>
          <w:rStyle w:val="JPEAAffiliation"/>
        </w:rPr>
        <w:t>1</w:t>
      </w:r>
      <w:r w:rsidR="003B1C79" w:rsidRPr="008250B0">
        <w:t>Affiliation 1;</w:t>
      </w:r>
    </w:p>
    <w:p w:rsidR="00F864A7" w:rsidRPr="008250B0" w:rsidRDefault="00F864A7" w:rsidP="00302DC9">
      <w:pPr>
        <w:pStyle w:val="Z1"/>
      </w:pPr>
      <w:r w:rsidRPr="00302DC9">
        <w:rPr>
          <w:rStyle w:val="JPEAAffiliation"/>
        </w:rPr>
        <w:t>2</w:t>
      </w:r>
      <w:r w:rsidR="003B1C79" w:rsidRPr="008250B0">
        <w:t>Affiliation 2;</w:t>
      </w:r>
    </w:p>
    <w:p w:rsidR="00F864A7" w:rsidRPr="008250B0" w:rsidRDefault="00F864A7" w:rsidP="00302DC9">
      <w:pPr>
        <w:pStyle w:val="Z1"/>
      </w:pPr>
      <w:r w:rsidRPr="00302DC9">
        <w:rPr>
          <w:rStyle w:val="JPEAAffiliation"/>
        </w:rPr>
        <w:t>3</w:t>
      </w:r>
      <w:r w:rsidRPr="008250B0">
        <w:t>Affiliation 3</w:t>
      </w:r>
    </w:p>
    <w:p w:rsidR="00F864A7" w:rsidRPr="00F864A7" w:rsidRDefault="00F864A7" w:rsidP="006E53BF">
      <w:pPr>
        <w:pStyle w:val="JPEACorrespodence"/>
      </w:pPr>
      <w:r w:rsidRPr="008E1A71">
        <w:t>*</w:t>
      </w:r>
      <w:r w:rsidRPr="00F864A7">
        <w:t>Co</w:t>
      </w:r>
      <w:r w:rsidR="006E53BF">
        <w:t>rrespondence: e-mail@e-mail.com</w:t>
      </w:r>
      <w:r w:rsidRPr="00F864A7">
        <w:t xml:space="preserve"> </w:t>
      </w:r>
    </w:p>
    <w:p w:rsidR="006D521F" w:rsidRPr="006E53BF" w:rsidRDefault="003B1C79" w:rsidP="006E53BF">
      <w:pPr>
        <w:pStyle w:val="JPEAExplanations"/>
      </w:pPr>
      <w:r>
        <w:t>(</w:t>
      </w:r>
      <w:r w:rsidR="00992FD1" w:rsidRPr="006E53BF">
        <w:t xml:space="preserve">The name and </w:t>
      </w:r>
      <w:r w:rsidR="00E443D7" w:rsidRPr="006E53BF">
        <w:t xml:space="preserve">surname </w:t>
      </w:r>
      <w:r w:rsidR="00955948" w:rsidRPr="006E53BF">
        <w:t xml:space="preserve">are </w:t>
      </w:r>
      <w:r w:rsidR="00E443D7" w:rsidRPr="006E53BF">
        <w:t>written in the original form with diacritical signs regardless of the language the paper is written in;</w:t>
      </w:r>
      <w:r w:rsidR="006D521F" w:rsidRPr="006E53BF">
        <w:t xml:space="preserve"> </w:t>
      </w:r>
      <w:r w:rsidR="00E443D7" w:rsidRPr="006E53BF">
        <w:t xml:space="preserve">the full name of the institution in which the author and co-authors are employed; the stated institutions </w:t>
      </w:r>
      <w:r w:rsidR="00955948" w:rsidRPr="006E53BF">
        <w:t xml:space="preserve">must </w:t>
      </w:r>
      <w:r w:rsidR="00E443D7" w:rsidRPr="006E53BF">
        <w:t>be a legal entity; the seat of the institution</w:t>
      </w:r>
      <w:r w:rsidR="006D521F" w:rsidRPr="006E53BF">
        <w:t>:</w:t>
      </w:r>
      <w:r w:rsidR="007850E4" w:rsidRPr="006E53BF">
        <w:t xml:space="preserve"> postal code</w:t>
      </w:r>
      <w:r w:rsidR="00E443D7" w:rsidRPr="006E53BF">
        <w:t xml:space="preserve">, street and number, </w:t>
      </w:r>
      <w:r w:rsidR="007850E4" w:rsidRPr="006E53BF">
        <w:t xml:space="preserve">and </w:t>
      </w:r>
      <w:r w:rsidR="00E443D7" w:rsidRPr="006E53BF">
        <w:t xml:space="preserve">the country; if the author is unemployed or retired, </w:t>
      </w:r>
      <w:r w:rsidR="007850E4" w:rsidRPr="006E53BF">
        <w:t>they need to state their reside</w:t>
      </w:r>
      <w:r w:rsidR="007850E4" w:rsidRPr="006E53BF">
        <w:t>n</w:t>
      </w:r>
      <w:r w:rsidR="007850E4" w:rsidRPr="006E53BF">
        <w:t xml:space="preserve">tial </w:t>
      </w:r>
      <w:r w:rsidR="00E443D7" w:rsidRPr="006E53BF">
        <w:t>address;</w:t>
      </w:r>
      <w:r w:rsidR="006D521F" w:rsidRPr="006E53BF">
        <w:t xml:space="preserve"> </w:t>
      </w:r>
      <w:r w:rsidR="00E443D7" w:rsidRPr="006E53BF">
        <w:t xml:space="preserve">if the author and co-author belong to different institutions, these should be separated by </w:t>
      </w:r>
      <w:r w:rsidR="00CC4ACD" w:rsidRPr="006E53BF">
        <w:t>numbers</w:t>
      </w:r>
      <w:r w:rsidR="00E443D7" w:rsidRPr="006E53BF">
        <w:t xml:space="preserve"> </w:t>
      </w:r>
      <w:r w:rsidR="007850E4" w:rsidRPr="006E53BF">
        <w:t>(</w:t>
      </w:r>
      <w:r w:rsidR="00CC4ACD" w:rsidRPr="006E53BF">
        <w:t>1,</w:t>
      </w:r>
      <w:r w:rsidR="00B50021">
        <w:t xml:space="preserve"> </w:t>
      </w:r>
      <w:r w:rsidR="00CC4ACD" w:rsidRPr="006E53BF">
        <w:t>2,</w:t>
      </w:r>
      <w:r w:rsidR="00B50021">
        <w:t xml:space="preserve"> </w:t>
      </w:r>
      <w:r w:rsidR="00CC4ACD" w:rsidRPr="006E53BF">
        <w:t>3</w:t>
      </w:r>
      <w:r w:rsidR="007850E4" w:rsidRPr="006E53BF">
        <w:t>)</w:t>
      </w:r>
      <w:r w:rsidR="00E443D7" w:rsidRPr="006E53BF">
        <w:t>;</w:t>
      </w:r>
      <w:r w:rsidR="00E12BDD" w:rsidRPr="006E53BF">
        <w:t xml:space="preserve"> </w:t>
      </w:r>
      <w:r w:rsidR="007850E4" w:rsidRPr="006E53BF">
        <w:t xml:space="preserve">only </w:t>
      </w:r>
      <w:r w:rsidR="006308F8" w:rsidRPr="006E53BF">
        <w:t xml:space="preserve">the </w:t>
      </w:r>
      <w:r w:rsidR="00CC4ACD" w:rsidRPr="006E53BF">
        <w:t>corr</w:t>
      </w:r>
      <w:r w:rsidR="00CC4ACD" w:rsidRPr="006E53BF">
        <w:t>e</w:t>
      </w:r>
      <w:r w:rsidR="00CC4ACD" w:rsidRPr="006E53BF">
        <w:t>spondence</w:t>
      </w:r>
      <w:r w:rsidR="007850E4" w:rsidRPr="006E53BF">
        <w:t xml:space="preserve"> author’s </w:t>
      </w:r>
      <w:r w:rsidR="006308F8" w:rsidRPr="006E53BF">
        <w:t>e-mail address should be stated</w:t>
      </w:r>
      <w:r>
        <w:t>)</w:t>
      </w:r>
      <w:r w:rsidR="00E12BDD" w:rsidRPr="006E53BF">
        <w:t>.</w:t>
      </w:r>
    </w:p>
    <w:p w:rsidR="006D521F" w:rsidRPr="00E74326" w:rsidRDefault="006D521F" w:rsidP="00E74326">
      <w:pPr>
        <w:pStyle w:val="JPEAHeading2"/>
      </w:pPr>
      <w:r w:rsidRPr="00E74326">
        <w:t>ABSTRACT</w:t>
      </w:r>
    </w:p>
    <w:p w:rsidR="006D521F" w:rsidRPr="00196579" w:rsidRDefault="006308F8" w:rsidP="006B0DBD">
      <w:pPr>
        <w:pStyle w:val="JPEATextABSTRACT"/>
      </w:pPr>
      <w:r w:rsidRPr="00196579">
        <w:t xml:space="preserve">The paper needs to have </w:t>
      </w:r>
      <w:proofErr w:type="gramStart"/>
      <w:r w:rsidR="007850E4" w:rsidRPr="00196579">
        <w:t xml:space="preserve">an </w:t>
      </w:r>
      <w:r w:rsidRPr="00196579">
        <w:t xml:space="preserve">abstract containing </w:t>
      </w:r>
      <w:r w:rsidR="006D521F" w:rsidRPr="00196579">
        <w:t>1</w:t>
      </w:r>
      <w:r w:rsidR="00E12BDD" w:rsidRPr="00196579">
        <w:t>50</w:t>
      </w:r>
      <w:r w:rsidR="006D521F" w:rsidRPr="00196579">
        <w:t xml:space="preserve"> -</w:t>
      </w:r>
      <w:r w:rsidR="008823FB">
        <w:t xml:space="preserve"> </w:t>
      </w:r>
      <w:r w:rsidR="00E12BDD" w:rsidRPr="00196579">
        <w:t>20</w:t>
      </w:r>
      <w:r w:rsidR="006D521F" w:rsidRPr="00196579">
        <w:t xml:space="preserve">0 </w:t>
      </w:r>
      <w:r w:rsidRPr="00196579">
        <w:t>words</w:t>
      </w:r>
      <w:proofErr w:type="gramEnd"/>
      <w:r w:rsidR="006D521F" w:rsidRPr="00196579">
        <w:t xml:space="preserve">. </w:t>
      </w:r>
      <w:r w:rsidRPr="00196579">
        <w:t xml:space="preserve">The abstract should </w:t>
      </w:r>
      <w:r w:rsidR="007850E4" w:rsidRPr="00196579">
        <w:t xml:space="preserve">briefly state </w:t>
      </w:r>
      <w:r w:rsidRPr="00196579">
        <w:t>the following</w:t>
      </w:r>
      <w:r w:rsidR="006D521F" w:rsidRPr="00196579">
        <w:t xml:space="preserve">: </w:t>
      </w:r>
      <w:r w:rsidRPr="00196579">
        <w:t xml:space="preserve">the research topic, </w:t>
      </w:r>
      <w:proofErr w:type="gramStart"/>
      <w:r w:rsidR="00A20DBE" w:rsidRPr="00196579">
        <w:t>applied</w:t>
      </w:r>
      <w:proofErr w:type="gramEnd"/>
      <w:r w:rsidR="00A20DBE" w:rsidRPr="00196579">
        <w:t xml:space="preserve"> </w:t>
      </w:r>
      <w:r w:rsidRPr="00196579">
        <w:t>experimental methods,</w:t>
      </w:r>
      <w:r w:rsidR="006D521F" w:rsidRPr="00196579">
        <w:t xml:space="preserve"> </w:t>
      </w:r>
      <w:r w:rsidRPr="00196579">
        <w:t>generated results and the main conclusion.</w:t>
      </w:r>
      <w:r w:rsidR="006D521F" w:rsidRPr="00196579">
        <w:t xml:space="preserve"> </w:t>
      </w:r>
      <w:r w:rsidRPr="00196579">
        <w:t xml:space="preserve">It must not contain literature </w:t>
      </w:r>
      <w:r w:rsidR="00A20DBE" w:rsidRPr="00196579">
        <w:t xml:space="preserve">references </w:t>
      </w:r>
      <w:r w:rsidRPr="00196579">
        <w:t>or acronyms without definitions</w:t>
      </w:r>
      <w:r w:rsidR="00E12BDD" w:rsidRPr="00196579">
        <w:t>.</w:t>
      </w:r>
    </w:p>
    <w:p w:rsidR="00CC4ACD" w:rsidRDefault="00CC4ACD" w:rsidP="006B0DBD">
      <w:pPr>
        <w:pStyle w:val="JPEAKeywords"/>
      </w:pPr>
      <w:r w:rsidRPr="00A379EA">
        <w:t>Keywords:</w:t>
      </w:r>
      <w:r w:rsidRPr="006E53BF">
        <w:t xml:space="preserve"> </w:t>
      </w:r>
      <w:r w:rsidRPr="00CC4ACD">
        <w:t>keyword 1; keyword 2; keyword 3</w:t>
      </w:r>
      <w:r w:rsidR="006B0DBD">
        <w:t>.</w:t>
      </w:r>
      <w:r w:rsidRPr="00CC4ACD">
        <w:t xml:space="preserve"> </w:t>
      </w:r>
    </w:p>
    <w:p w:rsidR="006D521F" w:rsidRDefault="006D521F" w:rsidP="006B0DBD">
      <w:pPr>
        <w:pStyle w:val="JPEAKeywords"/>
        <w:rPr>
          <w:lang w:val="en-GB"/>
        </w:rPr>
      </w:pPr>
      <w:r w:rsidRPr="002D42AB">
        <w:rPr>
          <w:lang w:val="en-GB"/>
        </w:rPr>
        <w:t>(</w:t>
      </w:r>
      <w:r w:rsidR="006308F8" w:rsidRPr="002D42AB">
        <w:rPr>
          <w:lang w:val="en-GB"/>
        </w:rPr>
        <w:t>Key words are terms or phrases which most precisely describe the content of the paper for the purposes of indexing and searching</w:t>
      </w:r>
      <w:r w:rsidRPr="002D42AB">
        <w:rPr>
          <w:lang w:val="en-GB"/>
        </w:rPr>
        <w:t xml:space="preserve">. </w:t>
      </w:r>
      <w:r w:rsidR="006308F8" w:rsidRPr="002D42AB">
        <w:rPr>
          <w:lang w:val="en-GB"/>
        </w:rPr>
        <w:t xml:space="preserve">The number of key words must not exceed 6. </w:t>
      </w:r>
      <w:r w:rsidR="00A20DBE" w:rsidRPr="002D42AB">
        <w:rPr>
          <w:lang w:val="en-GB"/>
        </w:rPr>
        <w:t xml:space="preserve">It is </w:t>
      </w:r>
      <w:r w:rsidR="006308F8" w:rsidRPr="002D42AB">
        <w:rPr>
          <w:lang w:val="en-GB"/>
        </w:rPr>
        <w:t xml:space="preserve">recommended </w:t>
      </w:r>
      <w:r w:rsidR="00A20DBE" w:rsidRPr="002D42AB">
        <w:rPr>
          <w:lang w:val="en-GB"/>
        </w:rPr>
        <w:t xml:space="preserve">that the author </w:t>
      </w:r>
      <w:r w:rsidR="008F7064" w:rsidRPr="002D42AB">
        <w:rPr>
          <w:lang w:val="en-GB"/>
        </w:rPr>
        <w:t xml:space="preserve">should </w:t>
      </w:r>
      <w:r w:rsidR="00A20DBE" w:rsidRPr="002D42AB">
        <w:rPr>
          <w:lang w:val="en-GB"/>
        </w:rPr>
        <w:t xml:space="preserve">use </w:t>
      </w:r>
      <w:r w:rsidR="006308F8" w:rsidRPr="002D42AB">
        <w:rPr>
          <w:lang w:val="en-GB"/>
        </w:rPr>
        <w:t>3-6 words or phrases</w:t>
      </w:r>
      <w:r w:rsidRPr="002D42AB">
        <w:rPr>
          <w:lang w:val="en-GB"/>
        </w:rPr>
        <w:t xml:space="preserve">. </w:t>
      </w:r>
      <w:r w:rsidR="006308F8" w:rsidRPr="002D42AB">
        <w:rPr>
          <w:lang w:val="en-GB"/>
        </w:rPr>
        <w:t>The words ‘and’, ‘from’ should be avoided.</w:t>
      </w:r>
      <w:r w:rsidRPr="002D42AB">
        <w:rPr>
          <w:lang w:val="en-GB"/>
        </w:rPr>
        <w:t>)</w:t>
      </w:r>
    </w:p>
    <w:p w:rsidR="002370E1" w:rsidRPr="00196579" w:rsidRDefault="002370E1" w:rsidP="006E53BF">
      <w:pPr>
        <w:pStyle w:val="JPEAREZIMETITLE"/>
      </w:pPr>
      <w:r w:rsidRPr="00196579">
        <w:t>REZIME</w:t>
      </w:r>
    </w:p>
    <w:p w:rsidR="002370E1" w:rsidRPr="00196579" w:rsidRDefault="00E12BDD" w:rsidP="00A379EA">
      <w:pPr>
        <w:pStyle w:val="JPEATekstREZIME"/>
      </w:pPr>
      <w:proofErr w:type="gramStart"/>
      <w:r>
        <w:t>Only for Serbian speaking authors</w:t>
      </w:r>
      <w:r w:rsidR="004958DE">
        <w:t>.</w:t>
      </w:r>
      <w:proofErr w:type="gramEnd"/>
      <w:r w:rsidR="004958DE">
        <w:t xml:space="preserve"> </w:t>
      </w:r>
      <w:proofErr w:type="spellStart"/>
      <w:r w:rsidR="002370E1" w:rsidRPr="00196579">
        <w:t>Rezime</w:t>
      </w:r>
      <w:proofErr w:type="spellEnd"/>
      <w:r w:rsidR="002370E1" w:rsidRPr="00196579">
        <w:t xml:space="preserve"> se </w:t>
      </w:r>
      <w:proofErr w:type="spellStart"/>
      <w:r w:rsidR="002370E1" w:rsidRPr="00196579">
        <w:t>piše</w:t>
      </w:r>
      <w:proofErr w:type="spellEnd"/>
      <w:r w:rsidR="002370E1" w:rsidRPr="00196579">
        <w:t xml:space="preserve"> </w:t>
      </w:r>
      <w:proofErr w:type="spellStart"/>
      <w:proofErr w:type="gramStart"/>
      <w:r w:rsidR="002370E1" w:rsidRPr="00196579">
        <w:t>na</w:t>
      </w:r>
      <w:proofErr w:type="spellEnd"/>
      <w:proofErr w:type="gramEnd"/>
      <w:r w:rsidR="002370E1" w:rsidRPr="00196579">
        <w:t xml:space="preserve"> </w:t>
      </w:r>
      <w:proofErr w:type="spellStart"/>
      <w:r w:rsidR="002370E1" w:rsidRPr="00196579">
        <w:t>srpskom</w:t>
      </w:r>
      <w:proofErr w:type="spellEnd"/>
      <w:r w:rsidR="002370E1" w:rsidRPr="00196579">
        <w:t xml:space="preserve"> </w:t>
      </w:r>
      <w:proofErr w:type="spellStart"/>
      <w:r w:rsidR="002370E1" w:rsidRPr="00196579">
        <w:t>jeziku</w:t>
      </w:r>
      <w:proofErr w:type="spellEnd"/>
      <w:r w:rsidR="002370E1" w:rsidRPr="00196579">
        <w:t xml:space="preserve"> u </w:t>
      </w:r>
      <w:proofErr w:type="spellStart"/>
      <w:r w:rsidR="002370E1" w:rsidRPr="00196579">
        <w:t>obliku</w:t>
      </w:r>
      <w:proofErr w:type="spellEnd"/>
      <w:r w:rsidR="002370E1" w:rsidRPr="00196579">
        <w:t xml:space="preserve"> </w:t>
      </w:r>
      <w:proofErr w:type="spellStart"/>
      <w:r w:rsidR="002370E1" w:rsidRPr="00196579">
        <w:t>proširenog</w:t>
      </w:r>
      <w:proofErr w:type="spellEnd"/>
      <w:r w:rsidR="002370E1" w:rsidRPr="00196579">
        <w:t xml:space="preserve"> </w:t>
      </w:r>
      <w:proofErr w:type="spellStart"/>
      <w:r w:rsidR="002370E1" w:rsidRPr="00196579">
        <w:t>apstrakta</w:t>
      </w:r>
      <w:proofErr w:type="spellEnd"/>
      <w:r w:rsidR="002370E1" w:rsidRPr="00196579">
        <w:t xml:space="preserve"> </w:t>
      </w:r>
      <w:proofErr w:type="spellStart"/>
      <w:r w:rsidR="002370E1" w:rsidRPr="00196579">
        <w:t>od</w:t>
      </w:r>
      <w:proofErr w:type="spellEnd"/>
      <w:r w:rsidR="002370E1" w:rsidRPr="00196579">
        <w:t xml:space="preserve"> 200-250 </w:t>
      </w:r>
      <w:proofErr w:type="spellStart"/>
      <w:r w:rsidR="002370E1" w:rsidRPr="00196579">
        <w:t>reči</w:t>
      </w:r>
      <w:proofErr w:type="spellEnd"/>
      <w:r w:rsidR="002370E1" w:rsidRPr="00196579">
        <w:t xml:space="preserve">. </w:t>
      </w:r>
    </w:p>
    <w:p w:rsidR="002370E1" w:rsidRPr="00A379EA" w:rsidRDefault="002370E1" w:rsidP="00A379EA">
      <w:pPr>
        <w:pStyle w:val="JPEAKeywords"/>
      </w:pPr>
      <w:proofErr w:type="spellStart"/>
      <w:r w:rsidRPr="00A379EA">
        <w:t>Ključne</w:t>
      </w:r>
      <w:proofErr w:type="spellEnd"/>
      <w:r w:rsidRPr="00A379EA">
        <w:t xml:space="preserve"> </w:t>
      </w:r>
      <w:proofErr w:type="spellStart"/>
      <w:r w:rsidRPr="00A379EA">
        <w:t>reči</w:t>
      </w:r>
      <w:proofErr w:type="spellEnd"/>
      <w:r w:rsidRPr="00A379EA">
        <w:t xml:space="preserve">: </w:t>
      </w:r>
      <w:proofErr w:type="spellStart"/>
      <w:r w:rsidR="00E12BDD" w:rsidRPr="00A379EA">
        <w:t>ključna</w:t>
      </w:r>
      <w:proofErr w:type="spellEnd"/>
      <w:r w:rsidR="00E12BDD" w:rsidRPr="00A379EA">
        <w:t xml:space="preserve"> </w:t>
      </w:r>
      <w:proofErr w:type="spellStart"/>
      <w:r w:rsidR="00E12BDD" w:rsidRPr="00A379EA">
        <w:t>reč</w:t>
      </w:r>
      <w:proofErr w:type="spellEnd"/>
      <w:r w:rsidR="00E12BDD" w:rsidRPr="00A379EA">
        <w:t xml:space="preserve"> 1, </w:t>
      </w:r>
      <w:proofErr w:type="spellStart"/>
      <w:r w:rsidR="00E12BDD" w:rsidRPr="00A379EA">
        <w:t>ključna</w:t>
      </w:r>
      <w:proofErr w:type="spellEnd"/>
      <w:r w:rsidR="00E12BDD" w:rsidRPr="00A379EA">
        <w:t xml:space="preserve"> </w:t>
      </w:r>
      <w:proofErr w:type="spellStart"/>
      <w:r w:rsidR="00E12BDD" w:rsidRPr="00A379EA">
        <w:t>reč</w:t>
      </w:r>
      <w:proofErr w:type="spellEnd"/>
      <w:r w:rsidR="00E12BDD" w:rsidRPr="00A379EA">
        <w:t xml:space="preserve"> 2, </w:t>
      </w:r>
      <w:proofErr w:type="spellStart"/>
      <w:r w:rsidR="00E12BDD" w:rsidRPr="00A379EA">
        <w:t>ključna</w:t>
      </w:r>
      <w:proofErr w:type="spellEnd"/>
      <w:r w:rsidR="00E12BDD" w:rsidRPr="00A379EA">
        <w:t xml:space="preserve"> </w:t>
      </w:r>
      <w:proofErr w:type="spellStart"/>
      <w:r w:rsidR="00E12BDD" w:rsidRPr="00A379EA">
        <w:t>reč</w:t>
      </w:r>
      <w:proofErr w:type="spellEnd"/>
      <w:r w:rsidR="00E12BDD" w:rsidRPr="00A379EA">
        <w:t xml:space="preserve"> 3.</w:t>
      </w:r>
      <w:r w:rsidRPr="00A379EA">
        <w:t xml:space="preserve"> </w:t>
      </w:r>
    </w:p>
    <w:p w:rsidR="0041352E" w:rsidRPr="002D42AB" w:rsidRDefault="00A20DBE" w:rsidP="00A379EA">
      <w:pPr>
        <w:pStyle w:val="JPEAHeading3"/>
        <w:rPr>
          <w:lang w:val="en-GB"/>
        </w:rPr>
      </w:pPr>
      <w:r w:rsidRPr="002D42AB">
        <w:rPr>
          <w:lang w:val="en-GB"/>
        </w:rPr>
        <w:t>INTRODUCTION</w:t>
      </w:r>
    </w:p>
    <w:p w:rsidR="006D521F" w:rsidRPr="00AF44EC" w:rsidRDefault="006308F8" w:rsidP="00E74326">
      <w:pPr>
        <w:pStyle w:val="JPEATextofpaper"/>
      </w:pPr>
      <w:r w:rsidRPr="00AF44EC">
        <w:t xml:space="preserve">Introduction should be a short </w:t>
      </w:r>
      <w:r w:rsidR="00A20DBE" w:rsidRPr="00AF44EC">
        <w:t>overview</w:t>
      </w:r>
      <w:r w:rsidRPr="00AF44EC">
        <w:t xml:space="preserve"> explaining the reasons </w:t>
      </w:r>
      <w:r w:rsidR="00A92A02" w:rsidRPr="00AF44EC">
        <w:t>for</w:t>
      </w:r>
      <w:r w:rsidR="00A20DBE" w:rsidRPr="00AF44EC">
        <w:t xml:space="preserve"> </w:t>
      </w:r>
      <w:r w:rsidRPr="00AF44EC">
        <w:t xml:space="preserve">the research of a certain scientific problem. The introduction contains literature </w:t>
      </w:r>
      <w:r w:rsidR="00E50CF1" w:rsidRPr="00AF44EC">
        <w:t>references</w:t>
      </w:r>
      <w:r w:rsidRPr="00AF44EC">
        <w:t xml:space="preserve"> of published papers relevant for the examined issue. </w:t>
      </w:r>
      <w:r w:rsidR="00E12BDD" w:rsidRPr="00AF44EC">
        <w:t>Finally, briefly mention the main aim of the work and highlight the principal conclusions. As far as possible, please keep the introduction comprehensible to scientists outside your pa</w:t>
      </w:r>
      <w:r w:rsidR="00E12BDD" w:rsidRPr="00AF44EC">
        <w:t>r</w:t>
      </w:r>
      <w:r w:rsidR="00E12BDD" w:rsidRPr="00AF44EC">
        <w:t>ticular field of research.</w:t>
      </w:r>
      <w:r w:rsidR="00E74326">
        <w:t xml:space="preserve"> </w:t>
      </w:r>
      <w:r w:rsidR="00E50CF1" w:rsidRPr="00AF44EC">
        <w:t>T</w:t>
      </w:r>
      <w:r w:rsidRPr="00AF44EC">
        <w:t xml:space="preserve">he introduction </w:t>
      </w:r>
      <w:r w:rsidR="00E50CF1" w:rsidRPr="00AF44EC">
        <w:t xml:space="preserve">can contain </w:t>
      </w:r>
      <w:r w:rsidR="008C603B" w:rsidRPr="00AF44EC">
        <w:t>subheadings</w:t>
      </w:r>
      <w:r w:rsidR="006D521F" w:rsidRPr="00AF44EC">
        <w:t xml:space="preserve">. </w:t>
      </w:r>
      <w:r w:rsidR="008C603B" w:rsidRPr="00AF44EC">
        <w:t>The length of introduction should not exceed one page. The intr</w:t>
      </w:r>
      <w:r w:rsidR="008C603B" w:rsidRPr="00AF44EC">
        <w:t>o</w:t>
      </w:r>
      <w:r w:rsidR="008C603B" w:rsidRPr="00AF44EC">
        <w:t>duction is not to describe or explain other parts of the paper.</w:t>
      </w:r>
    </w:p>
    <w:p w:rsidR="0041352E" w:rsidRPr="002D42AB" w:rsidRDefault="0041352E" w:rsidP="000C02D3">
      <w:pPr>
        <w:pStyle w:val="JPEAHeading4"/>
        <w:rPr>
          <w:lang w:val="en-GB"/>
        </w:rPr>
      </w:pPr>
      <w:r w:rsidRPr="002D42AB">
        <w:rPr>
          <w:lang w:val="en-GB"/>
        </w:rPr>
        <w:t>Nomenclature:</w:t>
      </w:r>
    </w:p>
    <w:p w:rsidR="006D521F" w:rsidRPr="00223158" w:rsidRDefault="006D521F" w:rsidP="00223158">
      <w:pPr>
        <w:pStyle w:val="JPEANomenclatureText"/>
      </w:pPr>
      <w:r w:rsidRPr="00223158">
        <w:t>A (m</w:t>
      </w:r>
      <w:r w:rsidRPr="00223158">
        <w:rPr>
          <w:vertAlign w:val="superscript"/>
        </w:rPr>
        <w:t>2</w:t>
      </w:r>
      <w:r w:rsidRPr="00223158">
        <w:t>)</w:t>
      </w:r>
      <w:r w:rsidRPr="00223158">
        <w:tab/>
        <w:t>–</w:t>
      </w:r>
      <w:r w:rsidR="00E057D9" w:rsidRPr="00223158">
        <w:t xml:space="preserve"> </w:t>
      </w:r>
      <w:r w:rsidRPr="00223158">
        <w:t xml:space="preserve">surface </w:t>
      </w:r>
    </w:p>
    <w:p w:rsidR="006D521F" w:rsidRPr="000C02D3" w:rsidRDefault="006D521F" w:rsidP="00223158">
      <w:pPr>
        <w:pStyle w:val="JPEANomenclatureText"/>
      </w:pPr>
      <w:proofErr w:type="gramStart"/>
      <w:r w:rsidRPr="00055D16">
        <w:t>a</w:t>
      </w:r>
      <w:proofErr w:type="gramEnd"/>
      <w:r w:rsidRPr="000C02D3">
        <w:t xml:space="preserve"> (mm) </w:t>
      </w:r>
      <w:r w:rsidRPr="000C02D3">
        <w:tab/>
        <w:t xml:space="preserve">– fruit length </w:t>
      </w:r>
    </w:p>
    <w:p w:rsidR="00456B56" w:rsidRPr="000C02D3" w:rsidRDefault="00456B56" w:rsidP="00223158">
      <w:pPr>
        <w:pStyle w:val="JPEANomenclatureText"/>
      </w:pPr>
      <w:r w:rsidRPr="000C02D3">
        <w:t>C</w:t>
      </w:r>
      <w:r w:rsidRPr="00055D16">
        <w:t xml:space="preserve"> </w:t>
      </w:r>
      <w:r w:rsidRPr="000C02D3">
        <w:t>(</w:t>
      </w:r>
      <w:proofErr w:type="spellStart"/>
      <w:r w:rsidRPr="00302DC9">
        <w:rPr>
          <w:vertAlign w:val="superscript"/>
        </w:rPr>
        <w:t>o</w:t>
      </w:r>
      <w:r w:rsidRPr="000C02D3">
        <w:t>Bx</w:t>
      </w:r>
      <w:proofErr w:type="spellEnd"/>
      <w:r w:rsidRPr="000C02D3">
        <w:t>)</w:t>
      </w:r>
      <w:r w:rsidRPr="000C02D3">
        <w:tab/>
        <w:t>– sucrose solution concentration</w:t>
      </w:r>
    </w:p>
    <w:p w:rsidR="00456B56" w:rsidRPr="000C02D3" w:rsidRDefault="00456B56" w:rsidP="00223158">
      <w:pPr>
        <w:pStyle w:val="JPEANomenclatureText"/>
      </w:pPr>
      <w:proofErr w:type="gramStart"/>
      <w:r w:rsidRPr="00055D16">
        <w:t>v</w:t>
      </w:r>
      <w:proofErr w:type="gramEnd"/>
      <w:r w:rsidRPr="00055D16">
        <w:t xml:space="preserve"> </w:t>
      </w:r>
      <w:r w:rsidRPr="000C02D3">
        <w:t>(m/s)</w:t>
      </w:r>
      <w:r w:rsidRPr="000C02D3">
        <w:tab/>
      </w:r>
      <w:r w:rsidR="00AC309D" w:rsidRPr="000C02D3">
        <w:t>– velocity of the fluid</w:t>
      </w:r>
    </w:p>
    <w:p w:rsidR="006D521F" w:rsidRPr="002D42AB" w:rsidRDefault="006D521F" w:rsidP="00223158">
      <w:pPr>
        <w:pStyle w:val="JPEANomenclatureText"/>
      </w:pPr>
      <w:r w:rsidRPr="002D42AB">
        <w:t xml:space="preserve">Greek symbols </w:t>
      </w:r>
    </w:p>
    <w:p w:rsidR="006D521F" w:rsidRPr="002D42AB" w:rsidRDefault="006D521F" w:rsidP="00223158">
      <w:pPr>
        <w:pStyle w:val="JPEANomenclatureText"/>
        <w:rPr>
          <w:lang w:val="en-GB"/>
        </w:rPr>
      </w:pPr>
      <w:r w:rsidRPr="002D42AB">
        <w:rPr>
          <w:lang w:val="en-GB"/>
        </w:rPr>
        <w:t xml:space="preserve">Δ </w:t>
      </w:r>
      <w:r w:rsidRPr="002D42AB">
        <w:rPr>
          <w:lang w:val="en-GB"/>
        </w:rPr>
        <w:tab/>
        <w:t xml:space="preserve">– </w:t>
      </w:r>
      <w:proofErr w:type="gramStart"/>
      <w:r w:rsidRPr="002D42AB">
        <w:rPr>
          <w:lang w:val="en-GB"/>
        </w:rPr>
        <w:t>change</w:t>
      </w:r>
      <w:proofErr w:type="gramEnd"/>
      <w:r w:rsidRPr="002D42AB">
        <w:rPr>
          <w:lang w:val="en-GB"/>
        </w:rPr>
        <w:t xml:space="preserve"> of pa</w:t>
      </w:r>
      <w:r w:rsidR="009518A7" w:rsidRPr="002D42AB">
        <w:rPr>
          <w:lang w:val="en-GB"/>
        </w:rPr>
        <w:t>rameter value</w:t>
      </w:r>
    </w:p>
    <w:p w:rsidR="006D521F" w:rsidRPr="00196579" w:rsidRDefault="006D521F" w:rsidP="00223158">
      <w:pPr>
        <w:pStyle w:val="JPEANomenclatureText"/>
      </w:pPr>
      <w:r w:rsidRPr="00055D16">
        <w:sym w:font="Symbol" w:char="F073"/>
      </w:r>
      <w:r w:rsidRPr="00055D16">
        <w:tab/>
        <w:t xml:space="preserve">- </w:t>
      </w:r>
      <w:proofErr w:type="gramStart"/>
      <w:r w:rsidRPr="00196579">
        <w:t>standard</w:t>
      </w:r>
      <w:proofErr w:type="gramEnd"/>
      <w:r w:rsidRPr="00196579">
        <w:t xml:space="preserve"> deviation</w:t>
      </w:r>
    </w:p>
    <w:p w:rsidR="006D521F" w:rsidRPr="002D42AB" w:rsidRDefault="006D521F" w:rsidP="00223158">
      <w:pPr>
        <w:pStyle w:val="JPEANomenclatureText"/>
        <w:rPr>
          <w:lang w:val="en-GB"/>
        </w:rPr>
      </w:pPr>
      <w:r w:rsidRPr="002D42AB">
        <w:rPr>
          <w:lang w:val="en-GB"/>
        </w:rPr>
        <w:sym w:font="Symbol" w:char="F074"/>
      </w:r>
      <w:r w:rsidRPr="002D42AB">
        <w:rPr>
          <w:lang w:val="en-GB"/>
        </w:rPr>
        <w:t xml:space="preserve"> (h)</w:t>
      </w:r>
      <w:r w:rsidRPr="002D42AB">
        <w:rPr>
          <w:lang w:val="en-GB"/>
        </w:rPr>
        <w:tab/>
        <w:t xml:space="preserve">– drying time </w:t>
      </w:r>
    </w:p>
    <w:p w:rsidR="006D521F" w:rsidRPr="00196579" w:rsidRDefault="006D521F" w:rsidP="00223158">
      <w:pPr>
        <w:pStyle w:val="JPEANomenclatureText"/>
      </w:pPr>
      <w:r w:rsidRPr="00196579">
        <w:sym w:font="Symbol" w:char="F072"/>
      </w:r>
      <w:r w:rsidRPr="00196579">
        <w:t xml:space="preserve"> (</w:t>
      </w:r>
      <w:proofErr w:type="gramStart"/>
      <w:r w:rsidRPr="00196579">
        <w:t>kg/m</w:t>
      </w:r>
      <w:r w:rsidRPr="00302DC9">
        <w:rPr>
          <w:vertAlign w:val="superscript"/>
        </w:rPr>
        <w:t>3</w:t>
      </w:r>
      <w:proofErr w:type="gramEnd"/>
      <w:r w:rsidRPr="00196579">
        <w:t>)</w:t>
      </w:r>
      <w:r w:rsidRPr="00196579">
        <w:tab/>
        <w:t xml:space="preserve">– </w:t>
      </w:r>
      <w:proofErr w:type="gramStart"/>
      <w:r w:rsidRPr="00196579">
        <w:t>air</w:t>
      </w:r>
      <w:proofErr w:type="gramEnd"/>
      <w:r w:rsidRPr="00196579">
        <w:t xml:space="preserve"> density</w:t>
      </w:r>
    </w:p>
    <w:p w:rsidR="00260691" w:rsidRPr="00196579" w:rsidRDefault="00260691" w:rsidP="000C02D3">
      <w:pPr>
        <w:pStyle w:val="JPEANomenclatureText"/>
      </w:pPr>
      <w:r w:rsidRPr="00260691">
        <w:rPr>
          <w:lang w:val="en-GB"/>
        </w:rPr>
        <w:sym w:font="Symbol" w:char="F077"/>
      </w:r>
      <w:r w:rsidRPr="00196579">
        <w:t xml:space="preserve"> (</w:t>
      </w:r>
      <w:proofErr w:type="gramStart"/>
      <w:r w:rsidRPr="00196579">
        <w:t>kg/kg</w:t>
      </w:r>
      <w:proofErr w:type="gramEnd"/>
      <w:r w:rsidRPr="00196579">
        <w:t xml:space="preserve">) </w:t>
      </w:r>
      <w:r w:rsidRPr="00196579">
        <w:tab/>
        <w:t xml:space="preserve">– </w:t>
      </w:r>
      <w:proofErr w:type="gramStart"/>
      <w:r w:rsidRPr="00196579">
        <w:t>moisture</w:t>
      </w:r>
      <w:proofErr w:type="gramEnd"/>
      <w:r w:rsidRPr="00196579">
        <w:t xml:space="preserve"> content on wet basis, convective drying</w:t>
      </w:r>
    </w:p>
    <w:p w:rsidR="006D521F" w:rsidRPr="000C02D3" w:rsidRDefault="006D521F" w:rsidP="000C02D3">
      <w:r w:rsidRPr="000C02D3">
        <w:t xml:space="preserve">Subscripts </w:t>
      </w:r>
    </w:p>
    <w:p w:rsidR="00AC309D" w:rsidRPr="00260691" w:rsidRDefault="00AC309D" w:rsidP="000C02D3">
      <w:pPr>
        <w:pStyle w:val="JPEANomenclatureText"/>
        <w:rPr>
          <w:lang w:val="en-GB"/>
        </w:rPr>
      </w:pPr>
      <w:r>
        <w:rPr>
          <w:lang w:val="en-GB"/>
        </w:rPr>
        <w:t>o</w:t>
      </w:r>
      <w:r>
        <w:rPr>
          <w:lang w:val="en-GB"/>
        </w:rPr>
        <w:tab/>
      </w:r>
      <w:r w:rsidRPr="00260691">
        <w:rPr>
          <w:lang w:val="en-GB"/>
        </w:rPr>
        <w:t xml:space="preserve">– </w:t>
      </w:r>
      <w:proofErr w:type="gramStart"/>
      <w:r>
        <w:rPr>
          <w:lang w:val="en-GB"/>
        </w:rPr>
        <w:t>initial</w:t>
      </w:r>
      <w:proofErr w:type="gramEnd"/>
      <w:r>
        <w:rPr>
          <w:lang w:val="en-GB"/>
        </w:rPr>
        <w:t xml:space="preserve"> value</w:t>
      </w:r>
      <w:r w:rsidRPr="00260691">
        <w:rPr>
          <w:lang w:val="en-GB"/>
        </w:rPr>
        <w:t xml:space="preserve"> </w:t>
      </w:r>
    </w:p>
    <w:p w:rsidR="006D521F" w:rsidRPr="00196579" w:rsidRDefault="008A5839" w:rsidP="000C02D3">
      <w:pPr>
        <w:pStyle w:val="JPEANomenclatureText"/>
      </w:pPr>
      <w:r w:rsidRPr="00260691">
        <w:rPr>
          <w:lang w:val="en-GB"/>
        </w:rPr>
        <w:t>s</w:t>
      </w:r>
      <w:r w:rsidR="006D521F" w:rsidRPr="00196579">
        <w:tab/>
        <w:t xml:space="preserve">– </w:t>
      </w:r>
      <w:proofErr w:type="gramStart"/>
      <w:r w:rsidR="008C603B" w:rsidRPr="00196579">
        <w:t>osmotic</w:t>
      </w:r>
      <w:proofErr w:type="gramEnd"/>
      <w:r w:rsidR="009518A7" w:rsidRPr="00196579">
        <w:t xml:space="preserve"> </w:t>
      </w:r>
      <w:r w:rsidR="008C603B" w:rsidRPr="00196579">
        <w:t>solution</w:t>
      </w:r>
      <w:r w:rsidR="006D521F" w:rsidRPr="00196579">
        <w:t xml:space="preserve"> </w:t>
      </w:r>
    </w:p>
    <w:p w:rsidR="00AC309D" w:rsidRPr="00260691" w:rsidRDefault="00AC309D" w:rsidP="000C02D3">
      <w:pPr>
        <w:pStyle w:val="JPEANomenclatureText"/>
        <w:rPr>
          <w:lang w:val="en-GB"/>
        </w:rPr>
      </w:pPr>
      <w:proofErr w:type="spellStart"/>
      <w:proofErr w:type="gramStart"/>
      <w:r w:rsidRPr="00260691">
        <w:rPr>
          <w:lang w:val="en-GB"/>
        </w:rPr>
        <w:t>wf</w:t>
      </w:r>
      <w:proofErr w:type="spellEnd"/>
      <w:proofErr w:type="gramEnd"/>
      <w:r w:rsidRPr="00260691">
        <w:rPr>
          <w:lang w:val="en-GB"/>
        </w:rPr>
        <w:tab/>
        <w:t xml:space="preserve">– whole fruit </w:t>
      </w:r>
    </w:p>
    <w:p w:rsidR="006D521F" w:rsidRPr="002D42AB" w:rsidRDefault="00B50021" w:rsidP="00B50021">
      <w:pPr>
        <w:pStyle w:val="JPEAExplanations"/>
        <w:rPr>
          <w:lang w:val="en-GB"/>
        </w:rPr>
      </w:pPr>
      <w:r>
        <w:rPr>
          <w:lang w:val="en-GB"/>
        </w:rPr>
        <w:t>(</w:t>
      </w:r>
      <w:r w:rsidR="00E50CF1" w:rsidRPr="002D42AB">
        <w:rPr>
          <w:lang w:val="en-GB"/>
        </w:rPr>
        <w:t>If the number of symbols and signs in the paper exceeds ten, a list of symbols and signs should be formed</w:t>
      </w:r>
      <w:r w:rsidR="006D521F" w:rsidRPr="002D42AB">
        <w:rPr>
          <w:lang w:val="en-GB"/>
        </w:rPr>
        <w:t xml:space="preserve">. </w:t>
      </w:r>
      <w:r w:rsidR="00E50CF1" w:rsidRPr="002D42AB">
        <w:rPr>
          <w:lang w:val="en-GB"/>
        </w:rPr>
        <w:t>The list should be inserted after Introduction, and before Material and Methods section</w:t>
      </w:r>
      <w:r w:rsidR="006D521F" w:rsidRPr="002D42AB">
        <w:rPr>
          <w:lang w:val="en-GB"/>
        </w:rPr>
        <w:t xml:space="preserve">. </w:t>
      </w:r>
      <w:r w:rsidR="00E50CF1" w:rsidRPr="002D42AB">
        <w:rPr>
          <w:lang w:val="en-GB"/>
        </w:rPr>
        <w:t xml:space="preserve">The list is in </w:t>
      </w:r>
      <w:r w:rsidR="00A73193" w:rsidRPr="002D42AB">
        <w:rPr>
          <w:lang w:val="en-GB"/>
        </w:rPr>
        <w:t>alphabetical</w:t>
      </w:r>
      <w:r w:rsidR="00E50CF1" w:rsidRPr="002D42AB">
        <w:rPr>
          <w:lang w:val="en-GB"/>
        </w:rPr>
        <w:t xml:space="preserve"> order, starting with a capital letter</w:t>
      </w:r>
      <w:r w:rsidR="006D521F" w:rsidRPr="002D42AB">
        <w:rPr>
          <w:lang w:val="en-GB"/>
        </w:rPr>
        <w:t xml:space="preserve">. </w:t>
      </w:r>
      <w:r w:rsidR="00E50CF1" w:rsidRPr="002D42AB">
        <w:rPr>
          <w:lang w:val="en-GB"/>
        </w:rPr>
        <w:t xml:space="preserve">Units of measurement are formed in accordance with the </w:t>
      </w:r>
      <w:r w:rsidR="00E50CF1" w:rsidRPr="002D42AB">
        <w:t xml:space="preserve">International </w:t>
      </w:r>
      <w:r w:rsidR="00E50CF1" w:rsidRPr="008E1A71">
        <w:t>System</w:t>
      </w:r>
      <w:r w:rsidR="00E50CF1" w:rsidRPr="002D42AB">
        <w:t xml:space="preserve"> of Units</w:t>
      </w:r>
      <w:r w:rsidR="00E50CF1" w:rsidRPr="002D42AB">
        <w:rPr>
          <w:lang w:val="en-GB"/>
        </w:rPr>
        <w:t xml:space="preserve"> </w:t>
      </w:r>
      <w:r w:rsidR="003D27EE">
        <w:rPr>
          <w:lang w:val="en-GB"/>
        </w:rPr>
        <w:t>–SI.</w:t>
      </w:r>
      <w:r>
        <w:rPr>
          <w:lang w:val="en-GB"/>
        </w:rPr>
        <w:t>)</w:t>
      </w:r>
    </w:p>
    <w:p w:rsidR="00B50021" w:rsidRPr="00AF44EC" w:rsidRDefault="0041352E" w:rsidP="00FA66DA">
      <w:pPr>
        <w:pStyle w:val="JPEAHeading3"/>
      </w:pPr>
      <w:r w:rsidRPr="00AF44EC">
        <w:lastRenderedPageBreak/>
        <w:t>MATERIAL AND METHOD</w:t>
      </w:r>
    </w:p>
    <w:p w:rsidR="006D521F" w:rsidRPr="00AF44EC" w:rsidRDefault="006D521F" w:rsidP="00FA66DA">
      <w:pPr>
        <w:pStyle w:val="JPEAExplanations"/>
      </w:pPr>
      <w:r w:rsidRPr="00AF44EC">
        <w:t>(</w:t>
      </w:r>
      <w:proofErr w:type="gramStart"/>
      <w:r w:rsidR="008C603B" w:rsidRPr="00AF44EC">
        <w:t>for</w:t>
      </w:r>
      <w:proofErr w:type="gramEnd"/>
      <w:r w:rsidR="008C603B" w:rsidRPr="00AF44EC">
        <w:t xml:space="preserve"> Original </w:t>
      </w:r>
      <w:r w:rsidR="00EB0F14" w:rsidRPr="00AF44EC">
        <w:t>s</w:t>
      </w:r>
      <w:r w:rsidR="008C603B" w:rsidRPr="00AF44EC">
        <w:t xml:space="preserve">cientific </w:t>
      </w:r>
      <w:r w:rsidR="00EB0F14" w:rsidRPr="00AF44EC">
        <w:t>p</w:t>
      </w:r>
      <w:r w:rsidR="008C603B" w:rsidRPr="00AF44EC">
        <w:t>apers</w:t>
      </w:r>
      <w:r w:rsidRPr="00AF44EC">
        <w:t xml:space="preserve">, </w:t>
      </w:r>
      <w:r w:rsidR="008C603B" w:rsidRPr="00AF44EC">
        <w:t xml:space="preserve">Scientific </w:t>
      </w:r>
      <w:r w:rsidR="00EB0F14" w:rsidRPr="00AF44EC">
        <w:t>r</w:t>
      </w:r>
      <w:r w:rsidR="008C603B" w:rsidRPr="00AF44EC">
        <w:t xml:space="preserve">eview and Preliminary </w:t>
      </w:r>
      <w:r w:rsidR="00EB0F14" w:rsidRPr="00AF44EC">
        <w:t>r</w:t>
      </w:r>
      <w:r w:rsidR="008C603B" w:rsidRPr="00AF44EC">
        <w:t>eport</w:t>
      </w:r>
      <w:r w:rsidRPr="00AF44EC">
        <w:t xml:space="preserve">) </w:t>
      </w:r>
      <w:r w:rsidR="008C603B" w:rsidRPr="00AF44EC">
        <w:t>or</w:t>
      </w:r>
    </w:p>
    <w:p w:rsidR="00B50021" w:rsidRDefault="0041352E" w:rsidP="00AA5ED5">
      <w:pPr>
        <w:pStyle w:val="JPEAHeading3"/>
        <w:rPr>
          <w:lang w:val="en-GB"/>
        </w:rPr>
      </w:pPr>
      <w:r w:rsidRPr="002D42AB">
        <w:rPr>
          <w:lang w:val="en-GB"/>
        </w:rPr>
        <w:t>MATERIAL</w:t>
      </w:r>
      <w:r w:rsidR="006D521F" w:rsidRPr="002D42AB">
        <w:rPr>
          <w:lang w:val="en-GB"/>
        </w:rPr>
        <w:t xml:space="preserve"> </w:t>
      </w:r>
    </w:p>
    <w:p w:rsidR="008C603B" w:rsidRPr="00B50021" w:rsidRDefault="006D521F" w:rsidP="00B50021">
      <w:pPr>
        <w:pStyle w:val="JPEAExplanations"/>
      </w:pPr>
      <w:r w:rsidRPr="00196579">
        <w:t>(</w:t>
      </w:r>
      <w:proofErr w:type="gramStart"/>
      <w:r w:rsidR="008C603B" w:rsidRPr="00196579">
        <w:t>for</w:t>
      </w:r>
      <w:proofErr w:type="gramEnd"/>
      <w:r w:rsidR="008C603B" w:rsidRPr="00196579">
        <w:t xml:space="preserve"> Review</w:t>
      </w:r>
      <w:r w:rsidR="00EB0F14" w:rsidRPr="00196579">
        <w:t xml:space="preserve"> paper</w:t>
      </w:r>
      <w:r w:rsidR="008C603B" w:rsidRPr="00B50021">
        <w:t xml:space="preserve">, </w:t>
      </w:r>
      <w:r w:rsidR="008C603B" w:rsidRPr="00196579">
        <w:t xml:space="preserve">Expert paper, Informative </w:t>
      </w:r>
      <w:r w:rsidR="00EB0F14" w:rsidRPr="00196579">
        <w:t>Article and Review</w:t>
      </w:r>
      <w:r w:rsidR="00190578" w:rsidRPr="00196579">
        <w:t>)</w:t>
      </w:r>
    </w:p>
    <w:p w:rsidR="006D521F" w:rsidRPr="002D42AB" w:rsidRDefault="00EB0F14" w:rsidP="001945CC">
      <w:pPr>
        <w:pStyle w:val="JPEATextofpaper"/>
        <w:rPr>
          <w:lang w:val="en-GB"/>
        </w:rPr>
      </w:pPr>
      <w:r w:rsidRPr="008F4E5B">
        <w:t>T</w:t>
      </w:r>
      <w:r w:rsidR="008C603B" w:rsidRPr="008F4E5B">
        <w:t xml:space="preserve">his </w:t>
      </w:r>
      <w:r w:rsidRPr="008F4E5B">
        <w:t xml:space="preserve">section can contain first and second level </w:t>
      </w:r>
      <w:r w:rsidR="008C603B" w:rsidRPr="008F4E5B">
        <w:t>subheadings.</w:t>
      </w:r>
      <w:r w:rsidR="008C603B" w:rsidRPr="002D42AB">
        <w:rPr>
          <w:lang w:val="en-GB"/>
        </w:rPr>
        <w:t xml:space="preserve"> The Material and Method section should provide sufficient inform</w:t>
      </w:r>
      <w:r w:rsidR="008C603B" w:rsidRPr="002D42AB">
        <w:rPr>
          <w:lang w:val="en-GB"/>
        </w:rPr>
        <w:t>a</w:t>
      </w:r>
      <w:r w:rsidR="008C603B" w:rsidRPr="002D42AB">
        <w:rPr>
          <w:lang w:val="en-GB"/>
        </w:rPr>
        <w:t xml:space="preserve">tion which will enable other scientists to repeat the experiment </w:t>
      </w:r>
      <w:r w:rsidR="00A92A02" w:rsidRPr="002D42AB">
        <w:rPr>
          <w:lang w:val="en-GB"/>
        </w:rPr>
        <w:t xml:space="preserve">at </w:t>
      </w:r>
      <w:r w:rsidR="008C603B" w:rsidRPr="002D42AB">
        <w:rPr>
          <w:lang w:val="en-GB"/>
        </w:rPr>
        <w:t>a different location.</w:t>
      </w:r>
      <w:r w:rsidR="006D521F" w:rsidRPr="002D42AB">
        <w:rPr>
          <w:lang w:val="en-GB"/>
        </w:rPr>
        <w:t xml:space="preserve"> </w:t>
      </w:r>
      <w:r w:rsidR="008C603B" w:rsidRPr="002D42AB">
        <w:rPr>
          <w:lang w:val="en-GB"/>
        </w:rPr>
        <w:t>It is necessary to provide information on the material</w:t>
      </w:r>
      <w:r w:rsidRPr="002D42AB">
        <w:rPr>
          <w:lang w:val="en-GB"/>
        </w:rPr>
        <w:t xml:space="preserve">: the information should </w:t>
      </w:r>
      <w:r w:rsidR="008C603B" w:rsidRPr="002D42AB">
        <w:rPr>
          <w:lang w:val="en-GB"/>
        </w:rPr>
        <w:t>precisely define origin</w:t>
      </w:r>
      <w:r w:rsidRPr="002D42AB">
        <w:rPr>
          <w:lang w:val="en-GB"/>
        </w:rPr>
        <w:t xml:space="preserve"> of the material</w:t>
      </w:r>
      <w:r w:rsidR="008C603B" w:rsidRPr="002D42AB">
        <w:rPr>
          <w:lang w:val="en-GB"/>
        </w:rPr>
        <w:t xml:space="preserve">, </w:t>
      </w:r>
      <w:r w:rsidRPr="002D42AB">
        <w:rPr>
          <w:lang w:val="en-GB"/>
        </w:rPr>
        <w:t xml:space="preserve">its </w:t>
      </w:r>
      <w:r w:rsidR="008C603B" w:rsidRPr="002D42AB">
        <w:rPr>
          <w:lang w:val="en-GB"/>
        </w:rPr>
        <w:t>physical properties, etc</w:t>
      </w:r>
      <w:r w:rsidR="006D521F" w:rsidRPr="002D42AB">
        <w:rPr>
          <w:lang w:val="en-GB"/>
        </w:rPr>
        <w:t xml:space="preserve">. </w:t>
      </w:r>
      <w:r w:rsidR="008C603B" w:rsidRPr="002D42AB">
        <w:rPr>
          <w:lang w:val="en-GB"/>
        </w:rPr>
        <w:t xml:space="preserve">If a device </w:t>
      </w:r>
      <w:r w:rsidR="00190578" w:rsidRPr="002D42AB">
        <w:rPr>
          <w:lang w:val="en-GB"/>
        </w:rPr>
        <w:t>or an instrument for obtaining experimental results is used, it is necessary to state: the name of the device or instrument, the model, the name of the pr</w:t>
      </w:r>
      <w:r w:rsidR="00190578" w:rsidRPr="002D42AB">
        <w:rPr>
          <w:lang w:val="en-GB"/>
        </w:rPr>
        <w:t>o</w:t>
      </w:r>
      <w:r w:rsidR="00190578" w:rsidRPr="002D42AB">
        <w:rPr>
          <w:lang w:val="en-GB"/>
        </w:rPr>
        <w:t xml:space="preserve">ducer and the country of origin. If a scientifically recognized method was used, it is required </w:t>
      </w:r>
      <w:r w:rsidRPr="002D42AB">
        <w:rPr>
          <w:lang w:val="en-GB"/>
        </w:rPr>
        <w:t xml:space="preserve">to be </w:t>
      </w:r>
      <w:r w:rsidR="00190578" w:rsidRPr="002D42AB">
        <w:rPr>
          <w:lang w:val="en-GB"/>
        </w:rPr>
        <w:t>stated in literature, instead of d</w:t>
      </w:r>
      <w:r w:rsidR="00190578" w:rsidRPr="002D42AB">
        <w:rPr>
          <w:lang w:val="en-GB"/>
        </w:rPr>
        <w:t>e</w:t>
      </w:r>
      <w:r w:rsidR="00190578" w:rsidRPr="002D42AB">
        <w:rPr>
          <w:lang w:val="en-GB"/>
        </w:rPr>
        <w:t>scribing the phases of the applied method.</w:t>
      </w:r>
      <w:r w:rsidR="006D521F" w:rsidRPr="002D42AB">
        <w:rPr>
          <w:lang w:val="en-GB"/>
        </w:rPr>
        <w:t xml:space="preserve"> </w:t>
      </w:r>
      <w:r w:rsidR="00190578" w:rsidRPr="002D42AB">
        <w:rPr>
          <w:lang w:val="en-GB"/>
        </w:rPr>
        <w:t>If certain changes were made in a scientifically recognized method</w:t>
      </w:r>
      <w:r w:rsidR="006D521F" w:rsidRPr="002D42AB">
        <w:rPr>
          <w:lang w:val="en-GB"/>
        </w:rPr>
        <w:t xml:space="preserve">, </w:t>
      </w:r>
      <w:r w:rsidR="00190578" w:rsidRPr="002D42AB">
        <w:rPr>
          <w:lang w:val="en-GB"/>
        </w:rPr>
        <w:t>it is necessary to pr</w:t>
      </w:r>
      <w:r w:rsidR="00190578" w:rsidRPr="002D42AB">
        <w:rPr>
          <w:lang w:val="en-GB"/>
        </w:rPr>
        <w:t>o</w:t>
      </w:r>
      <w:r w:rsidR="00190578" w:rsidRPr="002D42AB">
        <w:rPr>
          <w:lang w:val="en-GB"/>
        </w:rPr>
        <w:t>vide original literature references which will support</w:t>
      </w:r>
      <w:r w:rsidR="00A92A02" w:rsidRPr="002D42AB">
        <w:rPr>
          <w:lang w:val="en-GB"/>
        </w:rPr>
        <w:t xml:space="preserve"> and </w:t>
      </w:r>
      <w:r w:rsidR="00190578" w:rsidRPr="002D42AB">
        <w:rPr>
          <w:lang w:val="en-GB"/>
        </w:rPr>
        <w:t>justify the applied modifications. If statistical data processing software was used, the name and the version should be stated</w:t>
      </w:r>
      <w:r w:rsidR="006D521F" w:rsidRPr="002D42AB">
        <w:rPr>
          <w:lang w:val="en-GB"/>
        </w:rPr>
        <w:t>.</w:t>
      </w:r>
    </w:p>
    <w:p w:rsidR="00B50021" w:rsidRDefault="0041352E" w:rsidP="00B50021">
      <w:pPr>
        <w:pStyle w:val="JPEAHeading3"/>
        <w:rPr>
          <w:lang w:val="en-GB"/>
        </w:rPr>
      </w:pPr>
      <w:r w:rsidRPr="002D42AB">
        <w:rPr>
          <w:lang w:val="en-GB"/>
        </w:rPr>
        <w:t>RESULTS AND DISCUSSION</w:t>
      </w:r>
      <w:r w:rsidR="00EB0F14" w:rsidRPr="002D42AB">
        <w:rPr>
          <w:lang w:val="en-GB"/>
        </w:rPr>
        <w:t xml:space="preserve"> </w:t>
      </w:r>
    </w:p>
    <w:p w:rsidR="006D521F" w:rsidRDefault="006D521F" w:rsidP="00B50021">
      <w:pPr>
        <w:pStyle w:val="JPEAExplanations"/>
      </w:pPr>
      <w:r w:rsidRPr="00196579">
        <w:t>(</w:t>
      </w:r>
      <w:proofErr w:type="gramStart"/>
      <w:r w:rsidR="00190578" w:rsidRPr="00196579">
        <w:t>for</w:t>
      </w:r>
      <w:proofErr w:type="gramEnd"/>
      <w:r w:rsidR="00190578" w:rsidRPr="00196579">
        <w:t xml:space="preserve"> Original </w:t>
      </w:r>
      <w:r w:rsidR="00EB0F14" w:rsidRPr="00196579">
        <w:t>s</w:t>
      </w:r>
      <w:r w:rsidR="00190578" w:rsidRPr="00196579">
        <w:t xml:space="preserve">cientific </w:t>
      </w:r>
      <w:r w:rsidR="00EB0F14" w:rsidRPr="00196579">
        <w:t>p</w:t>
      </w:r>
      <w:r w:rsidR="00190578" w:rsidRPr="00196579">
        <w:t xml:space="preserve">apers, Scientific </w:t>
      </w:r>
      <w:r w:rsidR="00EB0F14" w:rsidRPr="00196579">
        <w:t>r</w:t>
      </w:r>
      <w:r w:rsidR="00190578" w:rsidRPr="00196579">
        <w:t>eview and Preliminary report</w:t>
      </w:r>
      <w:r w:rsidRPr="00196579">
        <w:t>)</w:t>
      </w:r>
    </w:p>
    <w:p w:rsidR="004D0964" w:rsidRPr="008F4E5B" w:rsidRDefault="004D0964" w:rsidP="001945CC">
      <w:pPr>
        <w:pStyle w:val="JPEATextofpaper"/>
      </w:pPr>
      <w:r w:rsidRPr="008F4E5B">
        <w:t>This section may be divided by subheadings.</w:t>
      </w:r>
      <w:r>
        <w:t xml:space="preserve"> </w:t>
      </w:r>
      <w:r w:rsidRPr="008F4E5B">
        <w:t xml:space="preserve">The results and discussions can be written as two separate subheadings or as a whole. </w:t>
      </w:r>
      <w:r>
        <w:t>It should provide a concise and precise description of the experimental results, their interpretation, as well as the experimental conclusions that can be drawn.</w:t>
      </w:r>
      <w:r w:rsidRPr="008F4E5B">
        <w:t xml:space="preserve"> All the tables, graphs, figures and mathematical equations need to be numbered. All the tables, graphs, figures and mathematical equations must be referred to in the text, must contain all the information so as to be understandable sep</w:t>
      </w:r>
      <w:r w:rsidRPr="008F4E5B">
        <w:t>a</w:t>
      </w:r>
      <w:r w:rsidRPr="008F4E5B">
        <w:t>rately from the text. The same data are not to be presented both with tables and graphs.</w:t>
      </w:r>
    </w:p>
    <w:p w:rsidR="008F4E5B" w:rsidRPr="003030D2" w:rsidRDefault="008F4E5B" w:rsidP="001945CC">
      <w:pPr>
        <w:pStyle w:val="JPEATextofpaper"/>
      </w:pPr>
      <w:r w:rsidRPr="003030D2">
        <w:t>Bulleted lists look like this:</w:t>
      </w:r>
    </w:p>
    <w:p w:rsidR="008F4E5B" w:rsidRPr="003030D2" w:rsidRDefault="008F4E5B" w:rsidP="008F4E5B">
      <w:pPr>
        <w:pStyle w:val="JPEABuletsList"/>
      </w:pPr>
      <w:r w:rsidRPr="003030D2">
        <w:t>F</w:t>
      </w:r>
      <w:r>
        <w:t>irst bullet;</w:t>
      </w:r>
    </w:p>
    <w:p w:rsidR="008F4E5B" w:rsidRPr="003030D2" w:rsidRDefault="008F4E5B" w:rsidP="008F4E5B">
      <w:pPr>
        <w:pStyle w:val="JPEABuletsList"/>
      </w:pPr>
      <w:r w:rsidRPr="003030D2">
        <w:t>S</w:t>
      </w:r>
      <w:r>
        <w:t>econd bullet;</w:t>
      </w:r>
    </w:p>
    <w:p w:rsidR="008F4E5B" w:rsidRDefault="008F4E5B" w:rsidP="008F4E5B">
      <w:pPr>
        <w:pStyle w:val="JPEABuletsList"/>
      </w:pPr>
      <w:r w:rsidRPr="003030D2">
        <w:t>T</w:t>
      </w:r>
      <w:r>
        <w:t>hird bullet.</w:t>
      </w:r>
    </w:p>
    <w:p w:rsidR="008F4E5B" w:rsidRPr="008F4E5B" w:rsidRDefault="008F4E5B" w:rsidP="001945CC">
      <w:pPr>
        <w:pStyle w:val="JPEATextofpaper"/>
      </w:pPr>
      <w:r w:rsidRPr="008F4E5B">
        <w:t>Numbered lists can be added as follows:</w:t>
      </w:r>
    </w:p>
    <w:p w:rsidR="008F4E5B" w:rsidRPr="008F4E5B" w:rsidRDefault="008F4E5B" w:rsidP="008E1A71">
      <w:pPr>
        <w:pStyle w:val="JPEANumberedlist"/>
      </w:pPr>
      <w:r w:rsidRPr="008F4E5B">
        <w:t>First item;</w:t>
      </w:r>
    </w:p>
    <w:p w:rsidR="008F4E5B" w:rsidRPr="008F4E5B" w:rsidRDefault="008F4E5B" w:rsidP="008E1A71">
      <w:pPr>
        <w:pStyle w:val="JPEANumberedlist"/>
      </w:pPr>
      <w:r w:rsidRPr="008F4E5B">
        <w:t>Second item;</w:t>
      </w:r>
    </w:p>
    <w:p w:rsidR="008F4E5B" w:rsidRPr="008F4E5B" w:rsidRDefault="008F4E5B" w:rsidP="008E1A71">
      <w:pPr>
        <w:pStyle w:val="JPEANumberedlist"/>
      </w:pPr>
      <w:r w:rsidRPr="008F4E5B">
        <w:t>Third item.</w:t>
      </w:r>
    </w:p>
    <w:p w:rsidR="008F4E5B" w:rsidRDefault="008F4E5B" w:rsidP="001945CC">
      <w:pPr>
        <w:pStyle w:val="JPEATextofpaper"/>
      </w:pPr>
      <w:r w:rsidRPr="0009495E">
        <w:t>The text continues here.</w:t>
      </w:r>
    </w:p>
    <w:p w:rsidR="008E1A71" w:rsidRPr="00196579" w:rsidRDefault="008E1A71" w:rsidP="008E1A71">
      <w:pPr>
        <w:pStyle w:val="JPEAExplanations"/>
      </w:pPr>
      <w:r w:rsidRPr="008E1A71">
        <w:t>Mathematical equations:</w:t>
      </w:r>
      <w:r w:rsidRPr="00196579">
        <w:t xml:space="preserve"> Mathematical equations are written in Word text processor using the </w:t>
      </w:r>
      <w:r w:rsidRPr="00AF44EC">
        <w:t>Equation Editor</w:t>
      </w:r>
      <w:r w:rsidRPr="00196579">
        <w:t xml:space="preserve"> tool</w:t>
      </w:r>
      <w:r w:rsidRPr="00AF44EC">
        <w:t>.</w:t>
      </w:r>
      <w:r w:rsidRPr="00196579">
        <w:t xml:space="preserve"> All the equations in the text must be numbered.</w:t>
      </w:r>
    </w:p>
    <w:p w:rsidR="008E1A71" w:rsidRPr="00055D16" w:rsidRDefault="00E52B18" w:rsidP="00550CAF">
      <w:pPr>
        <w:pStyle w:val="JPEAMathematicalequations"/>
      </w:pPr>
      <m:oMath>
        <m:r>
          <m:t>MR=</m:t>
        </m:r>
        <m:sSup>
          <m:sSupPr>
            <m:ctrlPr/>
          </m:sSupPr>
          <m:e>
            <m:r>
              <m:t>a∙exp</m:t>
            </m:r>
          </m:e>
          <m:sup>
            <m:r>
              <m:t>-(k∙τ)</m:t>
            </m:r>
          </m:sup>
        </m:sSup>
      </m:oMath>
      <w:r w:rsidR="008E1A71" w:rsidRPr="00055D16">
        <w:tab/>
        <w:t>(1)</w:t>
      </w:r>
    </w:p>
    <w:p w:rsidR="00E52B18" w:rsidRDefault="00E52B18" w:rsidP="00E52B18">
      <w:pPr>
        <w:pStyle w:val="JPEAExplanations"/>
      </w:pPr>
      <w:r w:rsidRPr="00AF44EC">
        <w:t>Figures</w:t>
      </w:r>
      <w:r w:rsidRPr="00196579">
        <w:t xml:space="preserve">: Clear, arranged and adapted to the journal’s format and page break. Figures should be provided both within the paper and separately. The figure caption and legend should not to be typed within the figure (these should be written in the figure caption text). The figure caption and legend should be typed below the figure as text, centrally aligned, using </w:t>
      </w:r>
      <w:r w:rsidRPr="00AF44EC">
        <w:t xml:space="preserve">Italic </w:t>
      </w:r>
      <w:r w:rsidRPr="00196579">
        <w:t>font (</w:t>
      </w:r>
      <w:r w:rsidRPr="00AF44EC">
        <w:t>Fig. 1. Figure caption</w:t>
      </w:r>
      <w:r w:rsidRPr="00196579">
        <w:t>). Regardless of the technique the figure was generated by (scanning or drawing)</w:t>
      </w:r>
      <w:proofErr w:type="gramStart"/>
      <w:r w:rsidRPr="00196579">
        <w:t>,</w:t>
      </w:r>
      <w:proofErr w:type="gramEnd"/>
      <w:r w:rsidRPr="00196579">
        <w:t xml:space="preserve"> the figure should be provided in one of bit mapped formats (.</w:t>
      </w:r>
      <w:proofErr w:type="spellStart"/>
      <w:r w:rsidRPr="00196579">
        <w:t>tif</w:t>
      </w:r>
      <w:proofErr w:type="spellEnd"/>
      <w:r w:rsidRPr="00196579">
        <w:t>; .</w:t>
      </w:r>
      <w:proofErr w:type="spellStart"/>
      <w:r w:rsidRPr="00196579">
        <w:t>pcx</w:t>
      </w:r>
      <w:proofErr w:type="spellEnd"/>
      <w:r w:rsidRPr="00196579">
        <w:t xml:space="preserve"> or .jpg). The figures need to be at least 300x300 dpi </w:t>
      </w:r>
      <w:proofErr w:type="gramStart"/>
      <w:r w:rsidRPr="00196579">
        <w:t>resolution</w:t>
      </w:r>
      <w:proofErr w:type="gramEnd"/>
      <w:r w:rsidRPr="00196579">
        <w:t>. All the figures will be printed in black and white, so they need to be well-contrasted. The dimension of figure it can be maximum 10x10 cm.</w:t>
      </w:r>
    </w:p>
    <w:p w:rsidR="00E52B18" w:rsidRPr="00196579" w:rsidRDefault="00E52B18" w:rsidP="00E52B18">
      <w:pPr>
        <w:pStyle w:val="JPEAExplanations"/>
      </w:pPr>
      <w:r>
        <w:t>Example:</w:t>
      </w:r>
    </w:p>
    <w:tbl>
      <w:tblPr>
        <w:tblW w:w="0" w:type="auto"/>
        <w:jc w:val="center"/>
        <w:tblLook w:val="0000"/>
      </w:tblPr>
      <w:tblGrid>
        <w:gridCol w:w="4057"/>
        <w:gridCol w:w="4268"/>
      </w:tblGrid>
      <w:tr w:rsidR="00E52B18" w:rsidRPr="00196D5A" w:rsidTr="00423B71">
        <w:trPr>
          <w:jc w:val="center"/>
        </w:trPr>
        <w:tc>
          <w:tcPr>
            <w:tcW w:w="4057" w:type="dxa"/>
            <w:shd w:val="clear" w:color="auto" w:fill="auto"/>
            <w:vAlign w:val="center"/>
          </w:tcPr>
          <w:p w:rsidR="00E52B18" w:rsidRPr="00196D5A" w:rsidRDefault="00E52B18" w:rsidP="00423B71">
            <w:r w:rsidRPr="00196D5A">
              <w:rPr>
                <w:noProof/>
              </w:rPr>
              <w:drawing>
                <wp:inline distT="0" distB="0" distL="0" distR="0">
                  <wp:extent cx="2271976" cy="2271976"/>
                  <wp:effectExtent l="19050" t="0" r="0" b="0"/>
                  <wp:docPr id="5" name="Picture 1" descr="C:\Users\martin\Downloads\testFigure.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rtin\Downloads\testFigure.tif"/>
                          <pic:cNvPicPr>
                            <a:picLocks noChangeAspect="1" noChangeArrowheads="1"/>
                          </pic:cNvPicPr>
                        </pic:nvPicPr>
                        <pic:blipFill>
                          <a:blip r:embed="rId8" cstate="print">
                            <a:extLst>
                              <a:ext uri="{28A0092B-C50C-407E-A947-70E740481C1C}">
                                <a14:useLocalDpi xmlns:arto="http://schemas.microsoft.com/office/word/2006/arto"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273828" cy="2273828"/>
                          </a:xfrm>
                          <a:prstGeom prst="rect">
                            <a:avLst/>
                          </a:prstGeom>
                          <a:solidFill>
                            <a:srgbClr val="FFFFFF"/>
                          </a:solidFill>
                          <a:ln>
                            <a:noFill/>
                          </a:ln>
                        </pic:spPr>
                      </pic:pic>
                    </a:graphicData>
                  </a:graphic>
                </wp:inline>
              </w:drawing>
            </w:r>
          </w:p>
        </w:tc>
        <w:tc>
          <w:tcPr>
            <w:tcW w:w="4268" w:type="dxa"/>
          </w:tcPr>
          <w:p w:rsidR="00E52B18" w:rsidRPr="00196D5A" w:rsidRDefault="00E52B18" w:rsidP="00423B71">
            <w:r w:rsidRPr="00196D5A">
              <w:rPr>
                <w:noProof/>
              </w:rPr>
              <w:drawing>
                <wp:inline distT="0" distB="0" distL="0" distR="0">
                  <wp:extent cx="2264145" cy="2264145"/>
                  <wp:effectExtent l="19050" t="0" r="2805" b="0"/>
                  <wp:docPr id="6" name="Picture 1" descr="C:\Users\martin\Downloads\testFigure.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rtin\Downloads\testFigure.tif"/>
                          <pic:cNvPicPr>
                            <a:picLocks noChangeAspect="1" noChangeArrowheads="1"/>
                          </pic:cNvPicPr>
                        </pic:nvPicPr>
                        <pic:blipFill>
                          <a:blip r:embed="rId8" cstate="print">
                            <a:extLst>
                              <a:ext uri="{28A0092B-C50C-407E-A947-70E740481C1C}">
                                <a14:useLocalDpi xmlns:arto="http://schemas.microsoft.com/office/word/2006/arto"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268264" cy="2268264"/>
                          </a:xfrm>
                          <a:prstGeom prst="rect">
                            <a:avLst/>
                          </a:prstGeom>
                          <a:solidFill>
                            <a:srgbClr val="FFFFFF"/>
                          </a:solidFill>
                          <a:ln>
                            <a:noFill/>
                          </a:ln>
                        </pic:spPr>
                      </pic:pic>
                    </a:graphicData>
                  </a:graphic>
                </wp:inline>
              </w:drawing>
            </w:r>
          </w:p>
        </w:tc>
      </w:tr>
      <w:tr w:rsidR="00E52B18" w:rsidRPr="00196D5A" w:rsidTr="00423B71">
        <w:trPr>
          <w:jc w:val="center"/>
        </w:trPr>
        <w:tc>
          <w:tcPr>
            <w:tcW w:w="4057" w:type="dxa"/>
            <w:shd w:val="clear" w:color="auto" w:fill="auto"/>
            <w:vAlign w:val="center"/>
          </w:tcPr>
          <w:p w:rsidR="00E52B18" w:rsidRPr="00E52B18" w:rsidRDefault="00E52B18" w:rsidP="00E52B18">
            <w:pPr>
              <w:pStyle w:val="JPEAFigures"/>
            </w:pPr>
            <w:r w:rsidRPr="00E52B18">
              <w:t>(a)</w:t>
            </w:r>
          </w:p>
        </w:tc>
        <w:tc>
          <w:tcPr>
            <w:tcW w:w="4268" w:type="dxa"/>
          </w:tcPr>
          <w:p w:rsidR="00E52B18" w:rsidRPr="00E52B18" w:rsidRDefault="00E52B18" w:rsidP="00E52B18">
            <w:pPr>
              <w:pStyle w:val="JPEAFigures"/>
            </w:pPr>
            <w:r w:rsidRPr="00E52B18">
              <w:t>(b)</w:t>
            </w:r>
          </w:p>
        </w:tc>
      </w:tr>
    </w:tbl>
    <w:p w:rsidR="00E52B18" w:rsidRDefault="00E52B18" w:rsidP="00E52B18">
      <w:pPr>
        <w:pStyle w:val="JPEAFigures"/>
      </w:pPr>
      <w:proofErr w:type="gramStart"/>
      <w:r w:rsidRPr="00E52B18">
        <w:t>Fig. 1.</w:t>
      </w:r>
      <w:proofErr w:type="gramEnd"/>
      <w:r w:rsidRPr="00E52B18">
        <w:t xml:space="preserve"> </w:t>
      </w:r>
      <w:proofErr w:type="gramStart"/>
      <w:r w:rsidR="00550CAF">
        <w:t>Title of</w:t>
      </w:r>
      <w:r w:rsidRPr="00E52B18">
        <w:t xml:space="preserve"> figure.</w:t>
      </w:r>
      <w:proofErr w:type="gramEnd"/>
      <w:r w:rsidRPr="00E52B18">
        <w:t xml:space="preserve"> If there are multiple panels, they should be listed as: (a) Description of what is contained in the first panel; (b) </w:t>
      </w:r>
      <w:r w:rsidR="0015055B">
        <w:t>(</w:t>
      </w:r>
      <w:r w:rsidRPr="00E52B18">
        <w:t>Description of what is contained in the second panel. Figures should be placed in the main text near to the first time they are cited.</w:t>
      </w:r>
      <w:r w:rsidR="0015055B">
        <w:t>)</w:t>
      </w:r>
    </w:p>
    <w:p w:rsidR="000849DC" w:rsidRDefault="000849DC" w:rsidP="000849DC">
      <w:pPr>
        <w:pStyle w:val="JPEAExplanations"/>
      </w:pPr>
      <w:r w:rsidRPr="00AF44EC">
        <w:lastRenderedPageBreak/>
        <w:t xml:space="preserve">Graphs: </w:t>
      </w:r>
      <w:r w:rsidRPr="00196579">
        <w:t xml:space="preserve">Graphical presentation of results with diagrams and histograms should be done in Microsoft Excel computer </w:t>
      </w:r>
      <w:proofErr w:type="spellStart"/>
      <w:r w:rsidRPr="00196579">
        <w:t>programme</w:t>
      </w:r>
      <w:proofErr w:type="spellEnd"/>
      <w:r w:rsidRPr="00196579">
        <w:t xml:space="preserve">. Graphs need to be submitted both within the paper and separately. Graph caption and legend should be typed below the graph, as text, centrally aligned, using </w:t>
      </w:r>
      <w:r w:rsidRPr="00AF44EC">
        <w:t xml:space="preserve">Italic </w:t>
      </w:r>
      <w:r w:rsidRPr="00196579">
        <w:t>font</w:t>
      </w:r>
      <w:r>
        <w:t xml:space="preserve"> </w:t>
      </w:r>
      <w:r w:rsidRPr="00196579">
        <w:t>(</w:t>
      </w:r>
      <w:r w:rsidRPr="00AF44EC">
        <w:t xml:space="preserve">Fig. 1. </w:t>
      </w:r>
      <w:r>
        <w:t>Graph</w:t>
      </w:r>
      <w:r w:rsidRPr="00AF44EC">
        <w:t xml:space="preserve"> caption</w:t>
      </w:r>
      <w:r w:rsidRPr="00196579">
        <w:t xml:space="preserve">). Graphs from Excel documents need to be copied in Word documents in the following way: select the graph to be copied in Excel document and choose the option </w:t>
      </w:r>
      <w:r w:rsidRPr="00AF44EC">
        <w:t>Copy</w:t>
      </w:r>
      <w:r w:rsidRPr="00196579">
        <w:t xml:space="preserve">. Place the cursor in Word document on the desired position for the graph. In </w:t>
      </w:r>
      <w:r w:rsidRPr="00AF44EC">
        <w:t>“Edit”</w:t>
      </w:r>
      <w:r w:rsidRPr="00196579">
        <w:t xml:space="preserve"> dropdown menu, select </w:t>
      </w:r>
      <w:r w:rsidRPr="00AF44EC">
        <w:t>Paste Special</w:t>
      </w:r>
      <w:r w:rsidRPr="00196579">
        <w:t xml:space="preserve">. After this command, a Paste Special window is opened (figure below). The option to be chosen is </w:t>
      </w:r>
      <w:r w:rsidRPr="00AF44EC">
        <w:t>Microsoft Office Excel Chart Object</w:t>
      </w:r>
      <w:r w:rsidRPr="00196579">
        <w:t xml:space="preserve"> and when OK is clicked, the copying is co</w:t>
      </w:r>
      <w:r w:rsidRPr="00196579">
        <w:t>m</w:t>
      </w:r>
      <w:r w:rsidRPr="00196579">
        <w:t>pleted.</w:t>
      </w:r>
      <w:r>
        <w:t xml:space="preserve"> </w:t>
      </w:r>
      <w:r w:rsidRPr="00196579">
        <w:t xml:space="preserve">All the </w:t>
      </w:r>
      <w:r>
        <w:t>graphs</w:t>
      </w:r>
      <w:r w:rsidRPr="00196579">
        <w:t xml:space="preserve"> will be printed in black and white, so they need to be well-contrasted</w:t>
      </w:r>
      <w:r>
        <w:t>.</w:t>
      </w:r>
    </w:p>
    <w:p w:rsidR="000849DC" w:rsidRPr="00EC25B0" w:rsidRDefault="000849DC" w:rsidP="00EC25B0">
      <w:pPr>
        <w:rPr>
          <w:lang w:val="en-GB"/>
        </w:rPr>
      </w:pPr>
      <w:r w:rsidRPr="00EC25B0">
        <w:rPr>
          <w:noProof/>
        </w:rPr>
        <w:drawing>
          <wp:inline distT="0" distB="0" distL="0" distR="0">
            <wp:extent cx="3152775" cy="1879600"/>
            <wp:effectExtent l="19050" t="0" r="9525" b="0"/>
            <wp:docPr id="1"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9" cstate="print"/>
                    <a:srcRect l="25836" t="27068" r="25836" b="34448"/>
                    <a:stretch>
                      <a:fillRect/>
                    </a:stretch>
                  </pic:blipFill>
                  <pic:spPr bwMode="auto">
                    <a:xfrm>
                      <a:off x="0" y="0"/>
                      <a:ext cx="3152191" cy="1879289"/>
                    </a:xfrm>
                    <a:prstGeom prst="rect">
                      <a:avLst/>
                    </a:prstGeom>
                    <a:noFill/>
                    <a:ln w="9525">
                      <a:noFill/>
                      <a:miter lim="800000"/>
                      <a:headEnd/>
                      <a:tailEnd/>
                    </a:ln>
                  </pic:spPr>
                </pic:pic>
              </a:graphicData>
            </a:graphic>
          </wp:inline>
        </w:drawing>
      </w:r>
    </w:p>
    <w:p w:rsidR="00E52B18" w:rsidRPr="00196579" w:rsidRDefault="00E52B18" w:rsidP="00E52B18">
      <w:pPr>
        <w:pStyle w:val="JPEAExplanations"/>
      </w:pPr>
      <w:r w:rsidRPr="00AF44EC">
        <w:t xml:space="preserve">Tables: </w:t>
      </w:r>
      <w:r w:rsidRPr="00196579">
        <w:t>Tables should be created in text processor (not typed as classic text or scanned). All table lines are ¼”, without shaded cells.</w:t>
      </w:r>
    </w:p>
    <w:p w:rsidR="00E52B18" w:rsidRPr="00AF44EC" w:rsidRDefault="00E52B18" w:rsidP="00E52B18">
      <w:pPr>
        <w:pStyle w:val="JPEAExplanations"/>
      </w:pPr>
      <w:r w:rsidRPr="00AF44EC">
        <w:t>Example:</w:t>
      </w:r>
    </w:p>
    <w:p w:rsidR="00E52B18" w:rsidRPr="00E52B18" w:rsidRDefault="00E52B18" w:rsidP="00E52B18">
      <w:pPr>
        <w:pStyle w:val="JPEATables"/>
      </w:pPr>
      <w:proofErr w:type="gramStart"/>
      <w:r w:rsidRPr="00E52B18">
        <w:t xml:space="preserve">Table </w:t>
      </w:r>
      <w:r w:rsidR="00EC25B0">
        <w:t>1</w:t>
      </w:r>
      <w:r w:rsidRPr="00E52B18">
        <w:t>.</w:t>
      </w:r>
      <w:proofErr w:type="gramEnd"/>
      <w:r w:rsidRPr="00E52B18">
        <w:t xml:space="preserve"> </w:t>
      </w:r>
      <w:r w:rsidR="0015055B">
        <w:t>Table title</w:t>
      </w:r>
      <w:r w:rsidR="0015055B" w:rsidRPr="00325902">
        <w:t xml:space="preserve"> </w:t>
      </w:r>
      <w:r w:rsidR="0015055B">
        <w:t>(</w:t>
      </w:r>
      <w:r w:rsidR="0015055B" w:rsidRPr="00325902">
        <w:t>Tables should be placed in the main text near to the first time they are cited</w:t>
      </w:r>
      <w:r w:rsidR="0015055B">
        <w:t>)</w:t>
      </w:r>
      <w:r w:rsidR="0015055B" w:rsidRPr="00325902">
        <w:t>.</w:t>
      </w:r>
    </w:p>
    <w:tbl>
      <w:tblPr>
        <w:tblW w:w="0" w:type="auto"/>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tblPr>
      <w:tblGrid>
        <w:gridCol w:w="567"/>
        <w:gridCol w:w="1134"/>
        <w:gridCol w:w="892"/>
        <w:gridCol w:w="851"/>
        <w:gridCol w:w="993"/>
      </w:tblGrid>
      <w:tr w:rsidR="0015055B" w:rsidRPr="002D42AB" w:rsidTr="006A1D83">
        <w:tc>
          <w:tcPr>
            <w:tcW w:w="567" w:type="dxa"/>
          </w:tcPr>
          <w:p w:rsidR="0015055B" w:rsidRPr="006A1D83" w:rsidRDefault="0015055B" w:rsidP="00F40383">
            <w:pPr>
              <w:jc w:val="center"/>
              <w:rPr>
                <w:rStyle w:val="JPEATabletext"/>
              </w:rPr>
            </w:pPr>
            <w:r w:rsidRPr="006A1D83">
              <w:rPr>
                <w:rStyle w:val="JPEATabletext"/>
              </w:rPr>
              <w:t>No</w:t>
            </w:r>
          </w:p>
        </w:tc>
        <w:tc>
          <w:tcPr>
            <w:tcW w:w="1134" w:type="dxa"/>
          </w:tcPr>
          <w:p w:rsidR="0015055B" w:rsidRPr="006A1D83" w:rsidRDefault="0015055B" w:rsidP="008250B0">
            <w:pPr>
              <w:rPr>
                <w:rStyle w:val="JPEATabletext"/>
              </w:rPr>
            </w:pPr>
            <w:r w:rsidRPr="006A1D83">
              <w:rPr>
                <w:rStyle w:val="JPEATabletext"/>
              </w:rPr>
              <w:t>Title 1</w:t>
            </w:r>
          </w:p>
        </w:tc>
        <w:tc>
          <w:tcPr>
            <w:tcW w:w="892" w:type="dxa"/>
          </w:tcPr>
          <w:p w:rsidR="0015055B" w:rsidRPr="006A1D83" w:rsidRDefault="0015055B" w:rsidP="008250B0">
            <w:pPr>
              <w:rPr>
                <w:rStyle w:val="JPEATabletext"/>
              </w:rPr>
            </w:pPr>
            <w:r w:rsidRPr="006A1D83">
              <w:rPr>
                <w:rStyle w:val="JPEATabletext"/>
              </w:rPr>
              <w:t>Title 2</w:t>
            </w:r>
          </w:p>
        </w:tc>
        <w:tc>
          <w:tcPr>
            <w:tcW w:w="851" w:type="dxa"/>
          </w:tcPr>
          <w:p w:rsidR="0015055B" w:rsidRPr="006A1D83" w:rsidRDefault="0015055B" w:rsidP="008250B0">
            <w:pPr>
              <w:rPr>
                <w:rStyle w:val="JPEATabletext"/>
              </w:rPr>
            </w:pPr>
            <w:r w:rsidRPr="006A1D83">
              <w:rPr>
                <w:rStyle w:val="JPEATabletext"/>
              </w:rPr>
              <w:t>Title 2</w:t>
            </w:r>
          </w:p>
        </w:tc>
        <w:tc>
          <w:tcPr>
            <w:tcW w:w="993" w:type="dxa"/>
          </w:tcPr>
          <w:p w:rsidR="0015055B" w:rsidRPr="006A1D83" w:rsidRDefault="0015055B" w:rsidP="008250B0">
            <w:pPr>
              <w:rPr>
                <w:rStyle w:val="JPEATabletext"/>
              </w:rPr>
            </w:pPr>
            <w:r w:rsidRPr="006A1D83">
              <w:rPr>
                <w:rStyle w:val="JPEATabletext"/>
              </w:rPr>
              <w:t>Title 3</w:t>
            </w:r>
          </w:p>
        </w:tc>
      </w:tr>
      <w:tr w:rsidR="0015055B" w:rsidRPr="002D42AB" w:rsidTr="006A1D83">
        <w:trPr>
          <w:trHeight w:val="221"/>
        </w:trPr>
        <w:tc>
          <w:tcPr>
            <w:tcW w:w="567" w:type="dxa"/>
            <w:vMerge w:val="restart"/>
            <w:vAlign w:val="center"/>
          </w:tcPr>
          <w:p w:rsidR="0015055B" w:rsidRPr="006A1D83" w:rsidRDefault="0015055B" w:rsidP="00F40383">
            <w:pPr>
              <w:jc w:val="center"/>
              <w:rPr>
                <w:rStyle w:val="JPEATabletext"/>
              </w:rPr>
            </w:pPr>
            <w:r w:rsidRPr="006A1D83">
              <w:rPr>
                <w:rStyle w:val="JPEATabletext"/>
              </w:rPr>
              <w:t>1</w:t>
            </w:r>
          </w:p>
        </w:tc>
        <w:tc>
          <w:tcPr>
            <w:tcW w:w="1134" w:type="dxa"/>
            <w:vMerge w:val="restart"/>
            <w:vAlign w:val="center"/>
          </w:tcPr>
          <w:p w:rsidR="0015055B" w:rsidRPr="006A1D83" w:rsidRDefault="0015055B" w:rsidP="008250B0">
            <w:pPr>
              <w:rPr>
                <w:rStyle w:val="JPEATabletext"/>
              </w:rPr>
            </w:pPr>
            <w:r w:rsidRPr="006A1D83">
              <w:rPr>
                <w:rStyle w:val="JPEATabletext"/>
              </w:rPr>
              <w:t>Entry 1</w:t>
            </w:r>
          </w:p>
        </w:tc>
        <w:tc>
          <w:tcPr>
            <w:tcW w:w="892" w:type="dxa"/>
          </w:tcPr>
          <w:p w:rsidR="0015055B" w:rsidRPr="006A1D83" w:rsidRDefault="0015055B" w:rsidP="008250B0">
            <w:pPr>
              <w:rPr>
                <w:rStyle w:val="JPEATabletext"/>
              </w:rPr>
            </w:pPr>
            <w:r w:rsidRPr="006A1D83">
              <w:rPr>
                <w:rStyle w:val="JPEATabletext"/>
              </w:rPr>
              <w:t>data</w:t>
            </w:r>
          </w:p>
        </w:tc>
        <w:tc>
          <w:tcPr>
            <w:tcW w:w="851" w:type="dxa"/>
          </w:tcPr>
          <w:p w:rsidR="0015055B" w:rsidRPr="006A1D83" w:rsidRDefault="0015055B" w:rsidP="008250B0">
            <w:pPr>
              <w:rPr>
                <w:rStyle w:val="JPEATabletext"/>
              </w:rPr>
            </w:pPr>
            <w:r w:rsidRPr="006A1D83">
              <w:rPr>
                <w:rStyle w:val="JPEATabletext"/>
              </w:rPr>
              <w:t>data</w:t>
            </w:r>
          </w:p>
        </w:tc>
        <w:tc>
          <w:tcPr>
            <w:tcW w:w="993" w:type="dxa"/>
          </w:tcPr>
          <w:p w:rsidR="0015055B" w:rsidRPr="006A1D83" w:rsidRDefault="0015055B" w:rsidP="008250B0">
            <w:pPr>
              <w:rPr>
                <w:rStyle w:val="JPEATabletext"/>
              </w:rPr>
            </w:pPr>
            <w:r w:rsidRPr="006A1D83">
              <w:rPr>
                <w:rStyle w:val="JPEATabletext"/>
              </w:rPr>
              <w:t>data</w:t>
            </w:r>
          </w:p>
        </w:tc>
      </w:tr>
      <w:tr w:rsidR="0015055B" w:rsidRPr="002D42AB" w:rsidTr="006A1D83">
        <w:trPr>
          <w:trHeight w:val="224"/>
        </w:trPr>
        <w:tc>
          <w:tcPr>
            <w:tcW w:w="567" w:type="dxa"/>
            <w:vMerge/>
            <w:vAlign w:val="center"/>
          </w:tcPr>
          <w:p w:rsidR="0015055B" w:rsidRPr="006A1D83" w:rsidRDefault="0015055B" w:rsidP="00F40383">
            <w:pPr>
              <w:ind w:left="-108" w:right="-108"/>
              <w:jc w:val="center"/>
              <w:rPr>
                <w:rStyle w:val="JPEATabletext"/>
              </w:rPr>
            </w:pPr>
          </w:p>
        </w:tc>
        <w:tc>
          <w:tcPr>
            <w:tcW w:w="1134" w:type="dxa"/>
            <w:vMerge/>
            <w:vAlign w:val="center"/>
          </w:tcPr>
          <w:p w:rsidR="0015055B" w:rsidRPr="006A1D83" w:rsidRDefault="0015055B" w:rsidP="006A1D83">
            <w:pPr>
              <w:ind w:left="-108" w:right="-108"/>
              <w:jc w:val="center"/>
              <w:rPr>
                <w:rStyle w:val="JPEATabletext"/>
              </w:rPr>
            </w:pPr>
          </w:p>
        </w:tc>
        <w:tc>
          <w:tcPr>
            <w:tcW w:w="892" w:type="dxa"/>
          </w:tcPr>
          <w:p w:rsidR="0015055B" w:rsidRPr="006A1D83" w:rsidRDefault="0015055B" w:rsidP="008250B0">
            <w:pPr>
              <w:rPr>
                <w:rStyle w:val="JPEATabletext"/>
              </w:rPr>
            </w:pPr>
            <w:r w:rsidRPr="006A1D83">
              <w:rPr>
                <w:rStyle w:val="JPEATabletext"/>
              </w:rPr>
              <w:t>data</w:t>
            </w:r>
          </w:p>
        </w:tc>
        <w:tc>
          <w:tcPr>
            <w:tcW w:w="851" w:type="dxa"/>
          </w:tcPr>
          <w:p w:rsidR="0015055B" w:rsidRPr="006A1D83" w:rsidRDefault="0015055B" w:rsidP="008250B0">
            <w:pPr>
              <w:rPr>
                <w:rStyle w:val="JPEATabletext"/>
              </w:rPr>
            </w:pPr>
            <w:r w:rsidRPr="006A1D83">
              <w:rPr>
                <w:rStyle w:val="JPEATabletext"/>
              </w:rPr>
              <w:t>data</w:t>
            </w:r>
          </w:p>
        </w:tc>
        <w:tc>
          <w:tcPr>
            <w:tcW w:w="993" w:type="dxa"/>
          </w:tcPr>
          <w:p w:rsidR="0015055B" w:rsidRPr="006A1D83" w:rsidRDefault="0015055B" w:rsidP="008250B0">
            <w:pPr>
              <w:rPr>
                <w:rStyle w:val="JPEATabletext"/>
              </w:rPr>
            </w:pPr>
            <w:r w:rsidRPr="006A1D83">
              <w:rPr>
                <w:rStyle w:val="JPEATabletext"/>
              </w:rPr>
              <w:t>data</w:t>
            </w:r>
          </w:p>
        </w:tc>
      </w:tr>
      <w:tr w:rsidR="0015055B" w:rsidRPr="002D42AB" w:rsidTr="006A1D83">
        <w:trPr>
          <w:trHeight w:val="230"/>
        </w:trPr>
        <w:tc>
          <w:tcPr>
            <w:tcW w:w="567" w:type="dxa"/>
            <w:vMerge w:val="restart"/>
            <w:vAlign w:val="center"/>
          </w:tcPr>
          <w:p w:rsidR="0015055B" w:rsidRPr="006A1D83" w:rsidRDefault="0015055B" w:rsidP="00F40383">
            <w:pPr>
              <w:jc w:val="center"/>
              <w:rPr>
                <w:rStyle w:val="JPEATabletext"/>
              </w:rPr>
            </w:pPr>
            <w:r w:rsidRPr="006A1D83">
              <w:rPr>
                <w:rStyle w:val="JPEATabletext"/>
              </w:rPr>
              <w:t>2</w:t>
            </w:r>
          </w:p>
        </w:tc>
        <w:tc>
          <w:tcPr>
            <w:tcW w:w="1134" w:type="dxa"/>
            <w:vMerge w:val="restart"/>
            <w:vAlign w:val="center"/>
          </w:tcPr>
          <w:p w:rsidR="0015055B" w:rsidRPr="006A1D83" w:rsidRDefault="0015055B" w:rsidP="008250B0">
            <w:pPr>
              <w:rPr>
                <w:rStyle w:val="JPEATabletext"/>
              </w:rPr>
            </w:pPr>
            <w:r w:rsidRPr="006A1D83">
              <w:rPr>
                <w:rStyle w:val="JPEATabletext"/>
              </w:rPr>
              <w:t>Entry 2</w:t>
            </w:r>
          </w:p>
        </w:tc>
        <w:tc>
          <w:tcPr>
            <w:tcW w:w="892" w:type="dxa"/>
          </w:tcPr>
          <w:p w:rsidR="0015055B" w:rsidRPr="006A1D83" w:rsidRDefault="0015055B" w:rsidP="008250B0">
            <w:pPr>
              <w:rPr>
                <w:rStyle w:val="JPEATabletext"/>
              </w:rPr>
            </w:pPr>
            <w:r w:rsidRPr="006A1D83">
              <w:rPr>
                <w:rStyle w:val="JPEATabletext"/>
              </w:rPr>
              <w:t>data</w:t>
            </w:r>
          </w:p>
        </w:tc>
        <w:tc>
          <w:tcPr>
            <w:tcW w:w="851" w:type="dxa"/>
          </w:tcPr>
          <w:p w:rsidR="0015055B" w:rsidRPr="006A1D83" w:rsidRDefault="0015055B" w:rsidP="008250B0">
            <w:pPr>
              <w:rPr>
                <w:rStyle w:val="JPEATabletext"/>
              </w:rPr>
            </w:pPr>
            <w:r w:rsidRPr="006A1D83">
              <w:rPr>
                <w:rStyle w:val="JPEATabletext"/>
              </w:rPr>
              <w:t>data</w:t>
            </w:r>
          </w:p>
        </w:tc>
        <w:tc>
          <w:tcPr>
            <w:tcW w:w="993" w:type="dxa"/>
          </w:tcPr>
          <w:p w:rsidR="0015055B" w:rsidRPr="006A1D83" w:rsidRDefault="0015055B" w:rsidP="008250B0">
            <w:pPr>
              <w:rPr>
                <w:rStyle w:val="JPEATabletext"/>
              </w:rPr>
            </w:pPr>
            <w:r w:rsidRPr="006A1D83">
              <w:rPr>
                <w:rStyle w:val="JPEATabletext"/>
              </w:rPr>
              <w:t>data</w:t>
            </w:r>
          </w:p>
        </w:tc>
      </w:tr>
      <w:tr w:rsidR="0015055B" w:rsidRPr="002D42AB" w:rsidTr="006A1D83">
        <w:trPr>
          <w:trHeight w:val="179"/>
        </w:trPr>
        <w:tc>
          <w:tcPr>
            <w:tcW w:w="567" w:type="dxa"/>
            <w:vMerge/>
            <w:vAlign w:val="center"/>
          </w:tcPr>
          <w:p w:rsidR="0015055B" w:rsidRPr="006A1D83" w:rsidRDefault="0015055B" w:rsidP="006A1D83">
            <w:pPr>
              <w:ind w:left="-108" w:right="-108"/>
              <w:jc w:val="center"/>
              <w:rPr>
                <w:rStyle w:val="JPEATabletext"/>
              </w:rPr>
            </w:pPr>
          </w:p>
        </w:tc>
        <w:tc>
          <w:tcPr>
            <w:tcW w:w="1134" w:type="dxa"/>
            <w:vMerge/>
            <w:vAlign w:val="center"/>
          </w:tcPr>
          <w:p w:rsidR="0015055B" w:rsidRPr="006A1D83" w:rsidRDefault="0015055B" w:rsidP="006A1D83">
            <w:pPr>
              <w:ind w:left="-108" w:right="-108"/>
              <w:jc w:val="center"/>
              <w:rPr>
                <w:rStyle w:val="JPEATabletext"/>
              </w:rPr>
            </w:pPr>
          </w:p>
        </w:tc>
        <w:tc>
          <w:tcPr>
            <w:tcW w:w="892" w:type="dxa"/>
          </w:tcPr>
          <w:p w:rsidR="0015055B" w:rsidRPr="006A1D83" w:rsidRDefault="0015055B" w:rsidP="008250B0">
            <w:pPr>
              <w:rPr>
                <w:rStyle w:val="JPEATabletext"/>
              </w:rPr>
            </w:pPr>
            <w:r w:rsidRPr="006A1D83">
              <w:rPr>
                <w:rStyle w:val="JPEATabletext"/>
              </w:rPr>
              <w:t>data</w:t>
            </w:r>
          </w:p>
        </w:tc>
        <w:tc>
          <w:tcPr>
            <w:tcW w:w="851" w:type="dxa"/>
          </w:tcPr>
          <w:p w:rsidR="0015055B" w:rsidRPr="006A1D83" w:rsidRDefault="0015055B" w:rsidP="008250B0">
            <w:pPr>
              <w:rPr>
                <w:rStyle w:val="JPEATabletext"/>
              </w:rPr>
            </w:pPr>
            <w:r w:rsidRPr="006A1D83">
              <w:rPr>
                <w:rStyle w:val="JPEATabletext"/>
              </w:rPr>
              <w:t>data</w:t>
            </w:r>
          </w:p>
        </w:tc>
        <w:tc>
          <w:tcPr>
            <w:tcW w:w="993" w:type="dxa"/>
          </w:tcPr>
          <w:p w:rsidR="0015055B" w:rsidRPr="006A1D83" w:rsidRDefault="0015055B" w:rsidP="008250B0">
            <w:pPr>
              <w:rPr>
                <w:rStyle w:val="JPEATabletext"/>
              </w:rPr>
            </w:pPr>
            <w:r w:rsidRPr="006A1D83">
              <w:rPr>
                <w:rStyle w:val="JPEATabletext"/>
              </w:rPr>
              <w:t>data</w:t>
            </w:r>
          </w:p>
        </w:tc>
      </w:tr>
    </w:tbl>
    <w:p w:rsidR="00B50021" w:rsidRPr="00B50021" w:rsidRDefault="00A92A02" w:rsidP="00B50021">
      <w:pPr>
        <w:pStyle w:val="JPEAHeading3"/>
      </w:pPr>
      <w:r w:rsidRPr="00B50021">
        <w:t>DISCUSSION</w:t>
      </w:r>
      <w:r w:rsidR="0041352E" w:rsidRPr="00B50021">
        <w:t xml:space="preserve"> </w:t>
      </w:r>
    </w:p>
    <w:p w:rsidR="006D521F" w:rsidRPr="00B50021" w:rsidRDefault="00190578" w:rsidP="00B50021">
      <w:pPr>
        <w:pStyle w:val="JPEAExplanations"/>
      </w:pPr>
      <w:r w:rsidRPr="00196579">
        <w:t>(</w:t>
      </w:r>
      <w:proofErr w:type="gramStart"/>
      <w:r w:rsidRPr="00196579">
        <w:t>for</w:t>
      </w:r>
      <w:proofErr w:type="gramEnd"/>
      <w:r w:rsidRPr="00196579">
        <w:t xml:space="preserve"> </w:t>
      </w:r>
      <w:r w:rsidR="00EB0F14" w:rsidRPr="00196579">
        <w:t>Review paper</w:t>
      </w:r>
      <w:r w:rsidR="00EB0F14" w:rsidRPr="00B50021">
        <w:t xml:space="preserve">, </w:t>
      </w:r>
      <w:r w:rsidR="00EB0F14" w:rsidRPr="00196579">
        <w:t>Expert paper, Informative Article and Review</w:t>
      </w:r>
      <w:r w:rsidRPr="00196579">
        <w:t>)</w:t>
      </w:r>
    </w:p>
    <w:p w:rsidR="004D0964" w:rsidRPr="00325902" w:rsidRDefault="00190578" w:rsidP="001945CC">
      <w:pPr>
        <w:pStyle w:val="JPEATextofpaper"/>
      </w:pPr>
      <w:r w:rsidRPr="008F4E5B">
        <w:t xml:space="preserve">The discussion should not be </w:t>
      </w:r>
      <w:r w:rsidR="00EB0F14" w:rsidRPr="008F4E5B">
        <w:t>merely</w:t>
      </w:r>
      <w:r w:rsidRPr="008F4E5B">
        <w:t xml:space="preserve"> repetition of the obtained results</w:t>
      </w:r>
      <w:r w:rsidR="006D521F" w:rsidRPr="008F4E5B">
        <w:t>.</w:t>
      </w:r>
      <w:r w:rsidR="004D0964" w:rsidRPr="008F4E5B">
        <w:t xml:space="preserve"> </w:t>
      </w:r>
      <w:r w:rsidR="004D0964" w:rsidRPr="00325902">
        <w:t xml:space="preserve">Authors should discuss the results and how they can be </w:t>
      </w:r>
      <w:r w:rsidR="004D0964">
        <w:t>i</w:t>
      </w:r>
      <w:r w:rsidR="004D0964">
        <w:t>n</w:t>
      </w:r>
      <w:r w:rsidR="004D0964">
        <w:t xml:space="preserve">terpreted from the perspective </w:t>
      </w:r>
      <w:r w:rsidR="004D0964" w:rsidRPr="00325902">
        <w:t>of previous studies and of the working hypotheses. The findings and their implications should be di</w:t>
      </w:r>
      <w:r w:rsidR="004D0964" w:rsidRPr="00325902">
        <w:t>s</w:t>
      </w:r>
      <w:r w:rsidR="004D0964" w:rsidRPr="00325902">
        <w:t>cussed in the broadest context possible. Future research directions may also be highlighted.</w:t>
      </w:r>
    </w:p>
    <w:p w:rsidR="0041352E" w:rsidRPr="002D42AB" w:rsidRDefault="00EB0F14" w:rsidP="00387EA1">
      <w:pPr>
        <w:pStyle w:val="JPEAHeading3"/>
        <w:rPr>
          <w:lang w:val="en-GB"/>
        </w:rPr>
      </w:pPr>
      <w:r w:rsidRPr="002D42AB">
        <w:rPr>
          <w:lang w:val="en-GB"/>
        </w:rPr>
        <w:t>CONCLUSION</w:t>
      </w:r>
    </w:p>
    <w:p w:rsidR="006D521F" w:rsidRPr="00196579" w:rsidRDefault="00EB0F14" w:rsidP="001945CC">
      <w:pPr>
        <w:pStyle w:val="JPEATextofpaper"/>
      </w:pPr>
      <w:r w:rsidRPr="00196579">
        <w:t>In conclusion, the author</w:t>
      </w:r>
      <w:r w:rsidR="0041352E" w:rsidRPr="00196579">
        <w:t xml:space="preserve"> briefly stress</w:t>
      </w:r>
      <w:r w:rsidRPr="00196579">
        <w:t>es</w:t>
      </w:r>
      <w:r w:rsidR="0041352E" w:rsidRPr="00196579">
        <w:t xml:space="preserve"> the most important </w:t>
      </w:r>
      <w:r w:rsidR="00E0396B" w:rsidRPr="00196579">
        <w:t>view</w:t>
      </w:r>
      <w:r w:rsidR="0041352E" w:rsidRPr="00196579">
        <w:t>points already stated in the text above</w:t>
      </w:r>
      <w:r w:rsidR="006D521F" w:rsidRPr="00196579">
        <w:t xml:space="preserve">. </w:t>
      </w:r>
    </w:p>
    <w:p w:rsidR="0015055B" w:rsidRDefault="0015055B" w:rsidP="0015055B">
      <w:pPr>
        <w:pStyle w:val="JPEATextofpaper"/>
        <w:rPr>
          <w:lang w:val="en-GB"/>
        </w:rPr>
      </w:pPr>
    </w:p>
    <w:p w:rsidR="00E11CB2" w:rsidRPr="002D42AB" w:rsidRDefault="008F7064" w:rsidP="0015055B">
      <w:pPr>
        <w:pStyle w:val="JPEATextofpaper"/>
        <w:rPr>
          <w:lang w:val="en-GB"/>
        </w:rPr>
      </w:pPr>
      <w:r w:rsidRPr="002D42AB">
        <w:rPr>
          <w:lang w:val="en-GB"/>
        </w:rPr>
        <w:t>ACKNOWLEDGMENT</w:t>
      </w:r>
      <w:r w:rsidR="0015055B">
        <w:rPr>
          <w:lang w:val="en-GB"/>
        </w:rPr>
        <w:t xml:space="preserve">: </w:t>
      </w:r>
      <w:r w:rsidR="00E11CB2" w:rsidRPr="002D42AB">
        <w:rPr>
          <w:lang w:val="en-GB"/>
        </w:rPr>
        <w:t>The papers which resulted from research and other projects financed from state or international instit</w:t>
      </w:r>
      <w:r w:rsidR="00E11CB2" w:rsidRPr="002D42AB">
        <w:rPr>
          <w:lang w:val="en-GB"/>
        </w:rPr>
        <w:t>u</w:t>
      </w:r>
      <w:r w:rsidR="00E11CB2" w:rsidRPr="002D42AB">
        <w:rPr>
          <w:lang w:val="en-GB"/>
        </w:rPr>
        <w:t>tions (Ministry of Science, EU, etc), can contain acknowledgement. Acknowledgement needs to follow the Conclusion, and precede the References. Acknowledgement usually states the following: the name of the project, register number, duration of the project (from – to) and the full name of the institutions financing the project.</w:t>
      </w:r>
    </w:p>
    <w:p w:rsidR="006D521F" w:rsidRPr="002D42AB" w:rsidRDefault="001F3F67" w:rsidP="00387EA1">
      <w:pPr>
        <w:pStyle w:val="JPEAHeading3"/>
        <w:rPr>
          <w:lang w:val="en-GB"/>
        </w:rPr>
      </w:pPr>
      <w:r w:rsidRPr="002D42AB">
        <w:rPr>
          <w:lang w:val="en-GB"/>
        </w:rPr>
        <w:t>REFERENCES</w:t>
      </w:r>
    </w:p>
    <w:p w:rsidR="00DC0AD2" w:rsidRPr="00196579" w:rsidRDefault="00DC0AD2" w:rsidP="00DC0AD2">
      <w:pPr>
        <w:pStyle w:val="JPEAExplanations"/>
      </w:pPr>
      <w:r>
        <w:t xml:space="preserve">The reference style used by the journal is APA Style. </w:t>
      </w:r>
      <w:r w:rsidRPr="00196579">
        <w:t>All the publications cited in the text must be listed in References. The quot</w:t>
      </w:r>
      <w:r w:rsidRPr="00196579">
        <w:t>a</w:t>
      </w:r>
      <w:r w:rsidRPr="00196579">
        <w:t>tions in the text need to be arranged in the following way:</w:t>
      </w:r>
    </w:p>
    <w:p w:rsidR="00DC0AD2" w:rsidRPr="00DC0AD2" w:rsidRDefault="00DC0AD2" w:rsidP="00F40383">
      <w:pPr>
        <w:pStyle w:val="JPEABuletsList"/>
      </w:pPr>
      <w:r w:rsidRPr="00DC0AD2">
        <w:t>If there is only one author of the quoted paper, the author’s surname, without initials, and the year of publication is stated in the brackets (</w:t>
      </w:r>
      <w:r w:rsidRPr="00F40383">
        <w:rPr>
          <w:i/>
        </w:rPr>
        <w:t>Allan, 2022</w:t>
      </w:r>
      <w:r w:rsidRPr="00DC0AD2">
        <w:t>). In case the same author has more quoted publications in the same year, additional letters are added next to the year (</w:t>
      </w:r>
      <w:r w:rsidRPr="00F40383">
        <w:rPr>
          <w:i/>
        </w:rPr>
        <w:t>Allan, 2022a; Allan, 2022b; Allan, 2022c</w:t>
      </w:r>
      <w:r w:rsidRPr="00DC0AD2">
        <w:t xml:space="preserve">). Font – Times New Roman, Italic. </w:t>
      </w:r>
    </w:p>
    <w:p w:rsidR="00DC0AD2" w:rsidRPr="00DC0AD2" w:rsidRDefault="00DC0AD2" w:rsidP="00F40383">
      <w:pPr>
        <w:pStyle w:val="JPEABuletsList"/>
      </w:pPr>
      <w:r w:rsidRPr="00DC0AD2">
        <w:t xml:space="preserve">If more than one author with the same surname </w:t>
      </w:r>
      <w:proofErr w:type="gramStart"/>
      <w:r w:rsidRPr="00DC0AD2">
        <w:t>are</w:t>
      </w:r>
      <w:proofErr w:type="gramEnd"/>
      <w:r w:rsidRPr="00DC0AD2">
        <w:t xml:space="preserve"> cited, the initial of the author is added (</w:t>
      </w:r>
      <w:r w:rsidRPr="00F40383">
        <w:rPr>
          <w:i/>
        </w:rPr>
        <w:t>Allan, H, 2022; Allan, B.J., 2022</w:t>
      </w:r>
      <w:r w:rsidRPr="00DC0AD2">
        <w:t>). Font – Times New Roman, Italic.</w:t>
      </w:r>
    </w:p>
    <w:p w:rsidR="00DC0AD2" w:rsidRPr="00DC0AD2" w:rsidRDefault="00DC0AD2" w:rsidP="00F40383">
      <w:pPr>
        <w:pStyle w:val="JPEABuletsList"/>
      </w:pPr>
      <w:r w:rsidRPr="00DC0AD2">
        <w:t>If there two authors of the paper the surname of the author without initials should be written, in brackets and the year of public</w:t>
      </w:r>
      <w:r w:rsidRPr="00DC0AD2">
        <w:t>a</w:t>
      </w:r>
      <w:r w:rsidRPr="00DC0AD2">
        <w:t>tion (</w:t>
      </w:r>
      <w:r w:rsidRPr="00F40383">
        <w:rPr>
          <w:i/>
        </w:rPr>
        <w:t xml:space="preserve">Allan and </w:t>
      </w:r>
      <w:proofErr w:type="spellStart"/>
      <w:r w:rsidRPr="00F40383">
        <w:rPr>
          <w:i/>
        </w:rPr>
        <w:t>Jons</w:t>
      </w:r>
      <w:proofErr w:type="spellEnd"/>
      <w:r w:rsidRPr="00F40383">
        <w:rPr>
          <w:i/>
        </w:rPr>
        <w:t>, 2009</w:t>
      </w:r>
      <w:r w:rsidRPr="00DC0AD2">
        <w:t xml:space="preserve">) Font - Times New Roman, Italic. </w:t>
      </w:r>
    </w:p>
    <w:p w:rsidR="00DC0AD2" w:rsidRPr="00DC0AD2" w:rsidRDefault="00DC0AD2" w:rsidP="00F40383">
      <w:pPr>
        <w:pStyle w:val="JPEABuletsList"/>
      </w:pPr>
      <w:r w:rsidRPr="00DC0AD2">
        <w:t>If there are three or more authors, the surname of the first author without initials should be stated, the abbreviation et al. is added and the year of publication (</w:t>
      </w:r>
      <w:r w:rsidRPr="00F40383">
        <w:rPr>
          <w:i/>
        </w:rPr>
        <w:t>Allan et al., 2009</w:t>
      </w:r>
      <w:r w:rsidRPr="00DC0AD2">
        <w:t xml:space="preserve">). Font - Times New Roman, Italic. </w:t>
      </w:r>
    </w:p>
    <w:p w:rsidR="006D521F" w:rsidRPr="002D42AB" w:rsidRDefault="000B042E" w:rsidP="000849DC">
      <w:pPr>
        <w:pStyle w:val="JPEAExplanations"/>
        <w:rPr>
          <w:lang w:val="en-GB"/>
        </w:rPr>
      </w:pPr>
      <w:r w:rsidRPr="00325902">
        <w:t xml:space="preserve">We recommend preparing the references with a bibliography software package, such as </w:t>
      </w:r>
      <w:proofErr w:type="spellStart"/>
      <w:r w:rsidRPr="00325902">
        <w:t>EndNote</w:t>
      </w:r>
      <w:proofErr w:type="spellEnd"/>
      <w:r w:rsidRPr="00325902">
        <w:t xml:space="preserve">, </w:t>
      </w:r>
      <w:proofErr w:type="spellStart"/>
      <w:r w:rsidRPr="00325902">
        <w:t>ReferenceManager</w:t>
      </w:r>
      <w:proofErr w:type="spellEnd"/>
      <w:r w:rsidRPr="00325902">
        <w:t xml:space="preserve"> or </w:t>
      </w:r>
      <w:proofErr w:type="spellStart"/>
      <w:r w:rsidRPr="00325902">
        <w:t>Zotero</w:t>
      </w:r>
      <w:proofErr w:type="spellEnd"/>
      <w:r w:rsidRPr="00325902">
        <w:t xml:space="preserve"> to avoid typing mistakes and </w:t>
      </w:r>
      <w:r>
        <w:t>duplicated references. Include the digital object identifier (DOI) for all references where available.</w:t>
      </w:r>
      <w:r w:rsidR="0041352E" w:rsidRPr="002D42AB">
        <w:rPr>
          <w:lang w:val="en-GB"/>
        </w:rPr>
        <w:t>The re</w:t>
      </w:r>
      <w:r w:rsidR="0041352E" w:rsidRPr="002D42AB">
        <w:rPr>
          <w:lang w:val="en-GB"/>
        </w:rPr>
        <w:t>f</w:t>
      </w:r>
      <w:r w:rsidR="0041352E" w:rsidRPr="002D42AB">
        <w:rPr>
          <w:lang w:val="en-GB"/>
        </w:rPr>
        <w:t xml:space="preserve">erences </w:t>
      </w:r>
      <w:r w:rsidR="00E0396B" w:rsidRPr="002D42AB">
        <w:rPr>
          <w:lang w:val="en-GB"/>
        </w:rPr>
        <w:t xml:space="preserve">need to be without numeration. They are listed </w:t>
      </w:r>
      <w:r w:rsidR="0041352E" w:rsidRPr="002D42AB">
        <w:rPr>
          <w:lang w:val="en-GB"/>
        </w:rPr>
        <w:t>in alphabetical order</w:t>
      </w:r>
      <w:r w:rsidR="00E0396B" w:rsidRPr="002D42AB">
        <w:rPr>
          <w:lang w:val="en-GB"/>
        </w:rPr>
        <w:t xml:space="preserve"> according to </w:t>
      </w:r>
      <w:r w:rsidR="0041352E" w:rsidRPr="002D42AB">
        <w:rPr>
          <w:lang w:val="en-GB"/>
        </w:rPr>
        <w:t>the first author</w:t>
      </w:r>
      <w:r w:rsidR="00A92A02" w:rsidRPr="002D42AB">
        <w:rPr>
          <w:lang w:val="en-GB"/>
        </w:rPr>
        <w:t>’s</w:t>
      </w:r>
      <w:r w:rsidR="0041352E" w:rsidRPr="002D42AB">
        <w:rPr>
          <w:lang w:val="en-GB"/>
        </w:rPr>
        <w:t xml:space="preserve"> surname</w:t>
      </w:r>
      <w:r w:rsidR="006D521F" w:rsidRPr="002D42AB">
        <w:rPr>
          <w:lang w:val="en-GB"/>
        </w:rPr>
        <w:t xml:space="preserve">, </w:t>
      </w:r>
      <w:r w:rsidR="0041352E" w:rsidRPr="002D42AB">
        <w:rPr>
          <w:lang w:val="en-GB"/>
        </w:rPr>
        <w:t>and then, if r</w:t>
      </w:r>
      <w:r w:rsidR="0041352E" w:rsidRPr="002D42AB">
        <w:rPr>
          <w:lang w:val="en-GB"/>
        </w:rPr>
        <w:t>e</w:t>
      </w:r>
      <w:r w:rsidR="0041352E" w:rsidRPr="002D42AB">
        <w:rPr>
          <w:lang w:val="en-GB"/>
        </w:rPr>
        <w:t>quired (for the same author), the references should be listed chronologically starting with the oldest publication</w:t>
      </w:r>
      <w:r w:rsidR="006D521F" w:rsidRPr="002D42AB">
        <w:rPr>
          <w:lang w:val="en-GB"/>
        </w:rPr>
        <w:t xml:space="preserve">. </w:t>
      </w:r>
      <w:r w:rsidR="006F3676" w:rsidRPr="002D42AB">
        <w:rPr>
          <w:lang w:val="en-GB"/>
        </w:rPr>
        <w:t>The names of publ</w:t>
      </w:r>
      <w:r w:rsidR="006F3676" w:rsidRPr="002D42AB">
        <w:rPr>
          <w:lang w:val="en-GB"/>
        </w:rPr>
        <w:t>i</w:t>
      </w:r>
      <w:r w:rsidR="006F3676" w:rsidRPr="002D42AB">
        <w:rPr>
          <w:lang w:val="en-GB"/>
        </w:rPr>
        <w:lastRenderedPageBreak/>
        <w:t>cations are cited in the original language without translating them into English</w:t>
      </w:r>
      <w:r w:rsidR="006D521F" w:rsidRPr="002D42AB">
        <w:rPr>
          <w:lang w:val="en-GB"/>
        </w:rPr>
        <w:t xml:space="preserve">, </w:t>
      </w:r>
      <w:r w:rsidR="006F3676" w:rsidRPr="002D42AB">
        <w:rPr>
          <w:lang w:val="en-GB"/>
        </w:rPr>
        <w:t xml:space="preserve">except if the name of the publications </w:t>
      </w:r>
      <w:r w:rsidR="00CF72EA" w:rsidRPr="002D42AB">
        <w:rPr>
          <w:lang w:val="en-GB"/>
        </w:rPr>
        <w:t xml:space="preserve">exists </w:t>
      </w:r>
      <w:r w:rsidR="006F3676" w:rsidRPr="002D42AB">
        <w:rPr>
          <w:lang w:val="en-GB"/>
        </w:rPr>
        <w:t>in En</w:t>
      </w:r>
      <w:r w:rsidR="006F3676" w:rsidRPr="002D42AB">
        <w:rPr>
          <w:lang w:val="en-GB"/>
        </w:rPr>
        <w:t>g</w:t>
      </w:r>
      <w:r w:rsidR="006F3676" w:rsidRPr="002D42AB">
        <w:rPr>
          <w:lang w:val="en-GB"/>
        </w:rPr>
        <w:t>lish, as well</w:t>
      </w:r>
      <w:r w:rsidR="006D521F" w:rsidRPr="002D42AB">
        <w:rPr>
          <w:lang w:val="en-GB"/>
        </w:rPr>
        <w:t xml:space="preserve">. </w:t>
      </w:r>
      <w:r w:rsidR="009429CB" w:rsidRPr="002D42AB">
        <w:rPr>
          <w:lang w:val="en-GB"/>
        </w:rPr>
        <w:t xml:space="preserve">The </w:t>
      </w:r>
      <w:r w:rsidR="00CF72EA" w:rsidRPr="002D42AB">
        <w:rPr>
          <w:lang w:val="en-GB"/>
        </w:rPr>
        <w:t>sources</w:t>
      </w:r>
      <w:r w:rsidR="009429CB" w:rsidRPr="002D42AB">
        <w:rPr>
          <w:lang w:val="en-GB"/>
        </w:rPr>
        <w:t>, depending on the publication type</w:t>
      </w:r>
      <w:r w:rsidR="00A92A02" w:rsidRPr="002D42AB">
        <w:rPr>
          <w:lang w:val="en-GB"/>
        </w:rPr>
        <w:t>,</w:t>
      </w:r>
      <w:r w:rsidR="009429CB" w:rsidRPr="002D42AB">
        <w:rPr>
          <w:lang w:val="en-GB"/>
        </w:rPr>
        <w:t xml:space="preserve"> are stated in the following way</w:t>
      </w:r>
      <w:r w:rsidR="006D521F" w:rsidRPr="002D42AB">
        <w:rPr>
          <w:lang w:val="en-GB"/>
        </w:rPr>
        <w:t>:</w:t>
      </w:r>
    </w:p>
    <w:p w:rsidR="006D521F" w:rsidRPr="00AF44EC" w:rsidRDefault="006F730D" w:rsidP="00A33D02">
      <w:pPr>
        <w:pStyle w:val="JPEAExplanations"/>
      </w:pPr>
      <w:r>
        <w:t xml:space="preserve">Journal </w:t>
      </w:r>
      <w:proofErr w:type="gramStart"/>
      <w:r w:rsidR="00A33D02">
        <w:t>Article</w:t>
      </w:r>
      <w:r>
        <w:t xml:space="preserve"> </w:t>
      </w:r>
      <w:r w:rsidR="006D521F" w:rsidRPr="00AF44EC">
        <w:t>:</w:t>
      </w:r>
      <w:proofErr w:type="gramEnd"/>
    </w:p>
    <w:p w:rsidR="00A33D02" w:rsidRPr="009F2F79" w:rsidRDefault="00A33D02" w:rsidP="00302DC9">
      <w:pPr>
        <w:pStyle w:val="Y3"/>
      </w:pPr>
      <w:proofErr w:type="gramStart"/>
      <w:r w:rsidRPr="009F2F79">
        <w:t xml:space="preserve">Mitrevski, V., </w:t>
      </w:r>
      <w:proofErr w:type="spellStart"/>
      <w:r w:rsidRPr="009F2F79">
        <w:t>Mitrevska</w:t>
      </w:r>
      <w:proofErr w:type="spellEnd"/>
      <w:r w:rsidRPr="009F2F79">
        <w:t>, C., Babić, M., &amp; Mitrevski, B. (2020).</w:t>
      </w:r>
      <w:proofErr w:type="gramEnd"/>
      <w:r w:rsidRPr="009F2F79">
        <w:t xml:space="preserve"> </w:t>
      </w:r>
      <w:proofErr w:type="gramStart"/>
      <w:r w:rsidR="00DC0AD2">
        <w:t>Statistical evaluation of four-parameter moisture sorption isotherm models.</w:t>
      </w:r>
      <w:proofErr w:type="gramEnd"/>
      <w:r w:rsidRPr="009F2F79">
        <w:t xml:space="preserve"> Journal on Processing and Energy in Agriculture, 24(1), 1-5. https://doi.org/10.5937/jpea24-25458</w:t>
      </w:r>
    </w:p>
    <w:p w:rsidR="006D521F" w:rsidRPr="00A33D02" w:rsidRDefault="009F2F79" w:rsidP="006F730D">
      <w:pPr>
        <w:pStyle w:val="JPEAExplanations"/>
      </w:pPr>
      <w:r>
        <w:t>Book</w:t>
      </w:r>
      <w:r w:rsidR="006D521F" w:rsidRPr="00A33D02">
        <w:t>:</w:t>
      </w:r>
    </w:p>
    <w:p w:rsidR="00423B71" w:rsidRDefault="00423B71" w:rsidP="00302DC9">
      <w:pPr>
        <w:pStyle w:val="Y3"/>
      </w:pPr>
      <w:proofErr w:type="spellStart"/>
      <w:r w:rsidRPr="00423B71">
        <w:t>Rahman</w:t>
      </w:r>
      <w:proofErr w:type="spellEnd"/>
      <w:r w:rsidRPr="00423B71">
        <w:t xml:space="preserve">, M.S. (1995). </w:t>
      </w:r>
      <w:proofErr w:type="gramStart"/>
      <w:r w:rsidRPr="009F2F79">
        <w:t>Food Properties Handbook</w:t>
      </w:r>
      <w:r w:rsidR="009F2F79">
        <w:t>.</w:t>
      </w:r>
      <w:proofErr w:type="gramEnd"/>
      <w:r w:rsidRPr="00423B71">
        <w:t xml:space="preserve"> Taylor &amp; Francis Group, CRC Press.</w:t>
      </w:r>
    </w:p>
    <w:p w:rsidR="005E2585" w:rsidRDefault="005E2585" w:rsidP="005E2585">
      <w:pPr>
        <w:pStyle w:val="JPEAExplanations"/>
      </w:pPr>
      <w:r w:rsidRPr="005E2585">
        <w:t>Chapter in an edited book:</w:t>
      </w:r>
    </w:p>
    <w:p w:rsidR="005E2585" w:rsidRPr="005E2585" w:rsidRDefault="000F78F6" w:rsidP="00302DC9">
      <w:pPr>
        <w:pStyle w:val="Y3"/>
      </w:pPr>
      <w:proofErr w:type="spellStart"/>
      <w:proofErr w:type="gramStart"/>
      <w:r>
        <w:t>Rahman</w:t>
      </w:r>
      <w:proofErr w:type="spellEnd"/>
      <w:r>
        <w:t>, M.S., Al-</w:t>
      </w:r>
      <w:proofErr w:type="spellStart"/>
      <w:r>
        <w:t>Saidi</w:t>
      </w:r>
      <w:proofErr w:type="spellEnd"/>
      <w:r>
        <w:t>, G.S. (1995).</w:t>
      </w:r>
      <w:proofErr w:type="gramEnd"/>
      <w:r>
        <w:t xml:space="preserve"> </w:t>
      </w:r>
      <w:proofErr w:type="gramStart"/>
      <w:r>
        <w:t>Thermal Conductivity Prediction of Foods.</w:t>
      </w:r>
      <w:proofErr w:type="gramEnd"/>
      <w:r>
        <w:t xml:space="preserve"> </w:t>
      </w:r>
      <w:proofErr w:type="gramStart"/>
      <w:r>
        <w:t xml:space="preserve">In </w:t>
      </w:r>
      <w:proofErr w:type="spellStart"/>
      <w:r w:rsidR="000B042E">
        <w:t>Rahman</w:t>
      </w:r>
      <w:proofErr w:type="spellEnd"/>
      <w:r w:rsidR="000B042E">
        <w:t xml:space="preserve">, M.S. (Eds.) </w:t>
      </w:r>
      <w:r w:rsidRPr="009F2F79">
        <w:t>Food Properties Handbook</w:t>
      </w:r>
      <w:r w:rsidR="000B042E">
        <w:t xml:space="preserve"> </w:t>
      </w:r>
      <w:r w:rsidR="000B042E" w:rsidRPr="000B042E">
        <w:t>(2</w:t>
      </w:r>
      <w:r w:rsidR="000B042E">
        <w:t>nd</w:t>
      </w:r>
      <w:r w:rsidR="000B042E" w:rsidRPr="000B042E">
        <w:t xml:space="preserve"> ed.</w:t>
      </w:r>
      <w:r w:rsidR="000B042E">
        <w:t>,</w:t>
      </w:r>
      <w:r w:rsidR="000B042E" w:rsidRPr="00302DC9">
        <w:t xml:space="preserve"> </w:t>
      </w:r>
      <w:r w:rsidR="000B042E" w:rsidRPr="000B042E">
        <w:t>pp</w:t>
      </w:r>
      <w:r w:rsidR="000B042E">
        <w:t>.</w:t>
      </w:r>
      <w:r w:rsidR="000B042E" w:rsidRPr="000B042E">
        <w:t xml:space="preserve"> 623-648</w:t>
      </w:r>
      <w:r w:rsidR="000B042E">
        <w:t>)</w:t>
      </w:r>
      <w:r w:rsidR="000B042E" w:rsidRPr="00302DC9">
        <w:t>.</w:t>
      </w:r>
      <w:proofErr w:type="gramEnd"/>
      <w:r w:rsidRPr="00302DC9">
        <w:t xml:space="preserve"> </w:t>
      </w:r>
      <w:r w:rsidR="000B042E" w:rsidRPr="00423B71">
        <w:t>Taylor &amp; Francis Group, CRC Press.</w:t>
      </w:r>
    </w:p>
    <w:p w:rsidR="006D521F" w:rsidRPr="00AF44EC" w:rsidRDefault="009429CB" w:rsidP="00EC25B0">
      <w:pPr>
        <w:pStyle w:val="JPEAExplanations"/>
      </w:pPr>
      <w:r w:rsidRPr="00AF44EC">
        <w:t>Symposiums, Congresses</w:t>
      </w:r>
      <w:r w:rsidR="006D521F" w:rsidRPr="00AF44EC">
        <w:t>:</w:t>
      </w:r>
    </w:p>
    <w:p w:rsidR="003A2FAC" w:rsidRPr="00FA0C61" w:rsidRDefault="00FA0C61" w:rsidP="00302DC9">
      <w:pPr>
        <w:pStyle w:val="Y3"/>
      </w:pPr>
      <w:proofErr w:type="spellStart"/>
      <w:proofErr w:type="gramStart"/>
      <w:r w:rsidRPr="00FA0C61">
        <w:t>Stamenković</w:t>
      </w:r>
      <w:proofErr w:type="spellEnd"/>
      <w:r w:rsidRPr="00FA0C61">
        <w:t>, Z</w:t>
      </w:r>
      <w:r>
        <w:t xml:space="preserve">., Pavkov, I., </w:t>
      </w:r>
      <w:proofErr w:type="spellStart"/>
      <w:r>
        <w:t>Radojčin</w:t>
      </w:r>
      <w:proofErr w:type="spellEnd"/>
      <w:r>
        <w:t>, M.,</w:t>
      </w:r>
      <w:r w:rsidRPr="00FA0C61">
        <w:t xml:space="preserve"> </w:t>
      </w:r>
      <w:proofErr w:type="spellStart"/>
      <w:r w:rsidRPr="00FA0C61">
        <w:t>Kešelj</w:t>
      </w:r>
      <w:proofErr w:type="spellEnd"/>
      <w:r w:rsidRPr="00FA0C61">
        <w:t xml:space="preserve">, </w:t>
      </w:r>
      <w:r>
        <w:t xml:space="preserve">K., </w:t>
      </w:r>
      <w:proofErr w:type="spellStart"/>
      <w:r>
        <w:t>Vakula</w:t>
      </w:r>
      <w:proofErr w:type="spellEnd"/>
      <w:r>
        <w:t>, A.,</w:t>
      </w:r>
      <w:r w:rsidRPr="00FA0C61">
        <w:t xml:space="preserve"> </w:t>
      </w:r>
      <w:proofErr w:type="spellStart"/>
      <w:r w:rsidRPr="00FA0C61">
        <w:t>Novaković</w:t>
      </w:r>
      <w:proofErr w:type="spellEnd"/>
      <w:r>
        <w:t>, T. (2019).</w:t>
      </w:r>
      <w:proofErr w:type="gramEnd"/>
      <w:r w:rsidRPr="00FA0C61">
        <w:t xml:space="preserve"> </w:t>
      </w:r>
      <w:proofErr w:type="gramStart"/>
      <w:r w:rsidRPr="00FA0C61">
        <w:t>Convective drying kinetics of strawberry pulp in a thin stagnant layer.</w:t>
      </w:r>
      <w:proofErr w:type="gramEnd"/>
      <w:r w:rsidRPr="00FA0C61">
        <w:t xml:space="preserve"> </w:t>
      </w:r>
      <w:proofErr w:type="gramStart"/>
      <w:r w:rsidRPr="00FA0C61">
        <w:t xml:space="preserve">Proceedings of Sixth </w:t>
      </w:r>
      <w:proofErr w:type="spellStart"/>
      <w:r w:rsidRPr="00FA0C61">
        <w:t>Intenational</w:t>
      </w:r>
      <w:proofErr w:type="spellEnd"/>
      <w:r w:rsidRPr="00FA0C61">
        <w:t xml:space="preserve"> Conference Sustainable Postharvest and Food Technologies - INOPTEP 2019</w:t>
      </w:r>
      <w:r>
        <w:t>.</w:t>
      </w:r>
      <w:proofErr w:type="gramEnd"/>
      <w:r>
        <w:t xml:space="preserve"> </w:t>
      </w:r>
      <w:r w:rsidRPr="00FA0C61">
        <w:t xml:space="preserve">07-12. </w:t>
      </w:r>
      <w:proofErr w:type="spellStart"/>
      <w:proofErr w:type="gramStart"/>
      <w:r w:rsidRPr="00FA0C61">
        <w:t>april</w:t>
      </w:r>
      <w:proofErr w:type="spellEnd"/>
      <w:proofErr w:type="gramEnd"/>
      <w:r w:rsidRPr="00FA0C61">
        <w:t xml:space="preserve">, 2019. </w:t>
      </w:r>
      <w:proofErr w:type="spellStart"/>
      <w:r w:rsidRPr="00FA0C61">
        <w:t>Kladovo</w:t>
      </w:r>
      <w:proofErr w:type="spellEnd"/>
      <w:r w:rsidRPr="00FA0C61">
        <w:t>, Republic of Serbia; 94-99.</w:t>
      </w:r>
    </w:p>
    <w:p w:rsidR="006D521F" w:rsidRPr="00AF44EC" w:rsidRDefault="00EC25B0" w:rsidP="00EC25B0">
      <w:pPr>
        <w:pStyle w:val="JPEAExplanations"/>
      </w:pPr>
      <w:r w:rsidRPr="00AF44EC">
        <w:t>Software</w:t>
      </w:r>
      <w:r w:rsidR="006D521F" w:rsidRPr="00AF44EC">
        <w:t>:</w:t>
      </w:r>
    </w:p>
    <w:p w:rsidR="006D521F" w:rsidRPr="00196579" w:rsidRDefault="006D521F" w:rsidP="00EC25B0">
      <w:pPr>
        <w:pStyle w:val="JPEAReferences"/>
      </w:pPr>
      <w:r w:rsidRPr="00196579">
        <w:t>STATISTICA (Data Analysis Software System), v.8.0</w:t>
      </w:r>
      <w:r w:rsidR="000B1196" w:rsidRPr="00196579">
        <w:t xml:space="preserve"> (2006).</w:t>
      </w:r>
      <w:r w:rsidRPr="00196579">
        <w:t xml:space="preserve"> Stat-Soft, Inc, USA (</w:t>
      </w:r>
      <w:r w:rsidRPr="00AF44EC">
        <w:t>www. statsoft.com</w:t>
      </w:r>
      <w:r w:rsidRPr="00196579">
        <w:t>)</w:t>
      </w:r>
    </w:p>
    <w:p w:rsidR="006D521F" w:rsidRPr="00AF44EC" w:rsidRDefault="006D521F" w:rsidP="00EC25B0">
      <w:pPr>
        <w:pStyle w:val="JPEAExplanations"/>
      </w:pPr>
      <w:r w:rsidRPr="00AF44EC">
        <w:t xml:space="preserve">Web </w:t>
      </w:r>
      <w:r w:rsidR="009429CB" w:rsidRPr="00AF44EC">
        <w:t>Pages</w:t>
      </w:r>
      <w:r w:rsidRPr="00AF44EC">
        <w:t>:</w:t>
      </w:r>
    </w:p>
    <w:p w:rsidR="006D521F" w:rsidRDefault="005B3E37" w:rsidP="00EC25B0">
      <w:pPr>
        <w:pStyle w:val="JPEAReferences"/>
      </w:pPr>
      <w:proofErr w:type="gramStart"/>
      <w:r>
        <w:t>Title of Site (accessed on Day Month Year).</w:t>
      </w:r>
      <w:proofErr w:type="gramEnd"/>
      <w:r>
        <w:t xml:space="preserve"> URL</w:t>
      </w:r>
    </w:p>
    <w:p w:rsidR="00FA0C61" w:rsidRDefault="00FA0C61" w:rsidP="00FA0C61">
      <w:pPr>
        <w:pStyle w:val="JPEAExplanations"/>
      </w:pPr>
      <w:r>
        <w:t>ISO Standard References:</w:t>
      </w:r>
    </w:p>
    <w:p w:rsidR="00FA0C61" w:rsidRPr="00196579" w:rsidRDefault="00FA0C61" w:rsidP="00EC25B0">
      <w:pPr>
        <w:pStyle w:val="JPEAReferences"/>
      </w:pPr>
      <w:proofErr w:type="gramStart"/>
      <w:r>
        <w:t>International Organization for Standardization.</w:t>
      </w:r>
      <w:proofErr w:type="gramEnd"/>
      <w:r>
        <w:t xml:space="preserve"> </w:t>
      </w:r>
      <w:proofErr w:type="gramStart"/>
      <w:r>
        <w:t>(2018). Occupational health and safety management systems—Requirements with guidance for use (ISO Standard No. 45001:2018).</w:t>
      </w:r>
      <w:proofErr w:type="gramEnd"/>
      <w:r>
        <w:t xml:space="preserve"> </w:t>
      </w:r>
      <w:r w:rsidRPr="00FA0C61">
        <w:t>https://www.iso.org/standard/63787.html</w:t>
      </w:r>
    </w:p>
    <w:sectPr w:rsidR="00FA0C61" w:rsidRPr="00196579" w:rsidSect="00550CAF">
      <w:headerReference w:type="even" r:id="rId10"/>
      <w:headerReference w:type="default" r:id="rId11"/>
      <w:footerReference w:type="even" r:id="rId12"/>
      <w:footerReference w:type="default" r:id="rId13"/>
      <w:headerReference w:type="first" r:id="rId14"/>
      <w:footerReference w:type="first" r:id="rId15"/>
      <w:type w:val="continuous"/>
      <w:pgSz w:w="11907" w:h="16840" w:code="9"/>
      <w:pgMar w:top="1134" w:right="851" w:bottom="1418" w:left="851" w:header="709" w:footer="709" w:gutter="0"/>
      <w:pgNumType w:start="1"/>
      <w:cols w:space="284"/>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63E41" w:rsidRDefault="00A63E41">
      <w:r>
        <w:separator/>
      </w:r>
    </w:p>
    <w:p w:rsidR="00A63E41" w:rsidRDefault="00A63E41"/>
  </w:endnote>
  <w:endnote w:type="continuationSeparator" w:id="0">
    <w:p w:rsidR="00A63E41" w:rsidRDefault="00A63E41">
      <w:r>
        <w:continuationSeparator/>
      </w:r>
    </w:p>
    <w:p w:rsidR="00A63E41" w:rsidRDefault="00A63E41"/>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Plump MT">
    <w:panose1 w:val="020B0904020202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i/>
        <w:sz w:val="19"/>
        <w:szCs w:val="19"/>
      </w:rPr>
      <w:id w:val="107687398"/>
      <w:docPartObj>
        <w:docPartGallery w:val="Page Numbers (Bottom of Page)"/>
        <w:docPartUnique/>
      </w:docPartObj>
    </w:sdtPr>
    <w:sdtContent>
      <w:p w:rsidR="00223158" w:rsidRPr="00223158" w:rsidRDefault="009C5AF0" w:rsidP="00223158">
        <w:pPr>
          <w:pStyle w:val="Footer"/>
          <w:pBdr>
            <w:top w:val="single" w:sz="4" w:space="1" w:color="auto"/>
          </w:pBdr>
          <w:tabs>
            <w:tab w:val="clear" w:pos="4702"/>
            <w:tab w:val="clear" w:pos="9405"/>
            <w:tab w:val="right" w:pos="10206"/>
          </w:tabs>
          <w:rPr>
            <w:i/>
            <w:sz w:val="19"/>
            <w:szCs w:val="19"/>
          </w:rPr>
        </w:pPr>
        <w:r w:rsidRPr="001945CC">
          <w:rPr>
            <w:i/>
            <w:sz w:val="19"/>
            <w:szCs w:val="19"/>
          </w:rPr>
          <w:fldChar w:fldCharType="begin"/>
        </w:r>
        <w:r w:rsidR="00423B71" w:rsidRPr="001945CC">
          <w:rPr>
            <w:i/>
            <w:sz w:val="19"/>
            <w:szCs w:val="19"/>
          </w:rPr>
          <w:instrText xml:space="preserve"> PAGE   \* MERGEFORMAT </w:instrText>
        </w:r>
        <w:r w:rsidRPr="001945CC">
          <w:rPr>
            <w:i/>
            <w:sz w:val="19"/>
            <w:szCs w:val="19"/>
          </w:rPr>
          <w:fldChar w:fldCharType="separate"/>
        </w:r>
        <w:r w:rsidR="004564BC">
          <w:rPr>
            <w:i/>
            <w:noProof/>
            <w:sz w:val="19"/>
            <w:szCs w:val="19"/>
          </w:rPr>
          <w:t>4</w:t>
        </w:r>
        <w:r w:rsidRPr="001945CC">
          <w:rPr>
            <w:i/>
            <w:sz w:val="19"/>
            <w:szCs w:val="19"/>
          </w:rPr>
          <w:fldChar w:fldCharType="end"/>
        </w:r>
        <w:r w:rsidR="00423B71">
          <w:rPr>
            <w:i/>
            <w:sz w:val="19"/>
            <w:szCs w:val="19"/>
          </w:rPr>
          <w:tab/>
          <w:t>Journal on Processing and Energy in Agriculture (2</w:t>
        </w:r>
        <w:r w:rsidR="004564BC">
          <w:rPr>
            <w:i/>
            <w:sz w:val="19"/>
            <w:szCs w:val="19"/>
          </w:rPr>
          <w:t>8</w:t>
        </w:r>
        <w:r w:rsidR="00423B71">
          <w:rPr>
            <w:i/>
            <w:sz w:val="19"/>
            <w:szCs w:val="19"/>
          </w:rPr>
          <w:t>) 1</w:t>
        </w:r>
      </w:p>
    </w:sdtContent>
  </w:sdt>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i/>
        <w:sz w:val="19"/>
        <w:szCs w:val="19"/>
      </w:rPr>
      <w:id w:val="107687399"/>
      <w:docPartObj>
        <w:docPartGallery w:val="Page Numbers (Bottom of Page)"/>
        <w:docPartUnique/>
      </w:docPartObj>
    </w:sdtPr>
    <w:sdtContent>
      <w:p w:rsidR="00423B71" w:rsidRPr="001945CC" w:rsidRDefault="00423B71" w:rsidP="001945CC">
        <w:pPr>
          <w:pStyle w:val="Footer"/>
          <w:pBdr>
            <w:top w:val="single" w:sz="4" w:space="1" w:color="auto"/>
          </w:pBdr>
          <w:tabs>
            <w:tab w:val="clear" w:pos="4702"/>
            <w:tab w:val="clear" w:pos="9405"/>
            <w:tab w:val="center" w:pos="-1560"/>
            <w:tab w:val="right" w:pos="10206"/>
          </w:tabs>
          <w:rPr>
            <w:i/>
            <w:sz w:val="19"/>
            <w:szCs w:val="19"/>
          </w:rPr>
        </w:pPr>
        <w:r>
          <w:rPr>
            <w:i/>
            <w:sz w:val="19"/>
            <w:szCs w:val="19"/>
          </w:rPr>
          <w:t xml:space="preserve">Journal on Processing and Energy in Agriculture </w:t>
        </w:r>
        <w:r>
          <w:rPr>
            <w:i/>
            <w:sz w:val="19"/>
            <w:szCs w:val="19"/>
          </w:rPr>
          <w:t>(2</w:t>
        </w:r>
        <w:r w:rsidR="004564BC">
          <w:rPr>
            <w:i/>
            <w:sz w:val="19"/>
            <w:szCs w:val="19"/>
          </w:rPr>
          <w:t>8</w:t>
        </w:r>
        <w:r>
          <w:rPr>
            <w:i/>
            <w:sz w:val="19"/>
            <w:szCs w:val="19"/>
          </w:rPr>
          <w:t>) 1</w:t>
        </w:r>
        <w:r>
          <w:rPr>
            <w:i/>
            <w:sz w:val="19"/>
            <w:szCs w:val="19"/>
          </w:rPr>
          <w:tab/>
        </w:r>
        <w:r w:rsidR="009C5AF0" w:rsidRPr="001945CC">
          <w:rPr>
            <w:i/>
            <w:sz w:val="19"/>
            <w:szCs w:val="19"/>
          </w:rPr>
          <w:fldChar w:fldCharType="begin"/>
        </w:r>
        <w:r w:rsidRPr="001945CC">
          <w:rPr>
            <w:i/>
            <w:sz w:val="19"/>
            <w:szCs w:val="19"/>
          </w:rPr>
          <w:instrText xml:space="preserve"> PAGE   \* MERGEFORMAT </w:instrText>
        </w:r>
        <w:r w:rsidR="009C5AF0" w:rsidRPr="001945CC">
          <w:rPr>
            <w:i/>
            <w:sz w:val="19"/>
            <w:szCs w:val="19"/>
          </w:rPr>
          <w:fldChar w:fldCharType="separate"/>
        </w:r>
        <w:r w:rsidR="004564BC">
          <w:rPr>
            <w:i/>
            <w:noProof/>
            <w:sz w:val="19"/>
            <w:szCs w:val="19"/>
          </w:rPr>
          <w:t>3</w:t>
        </w:r>
        <w:r w:rsidR="009C5AF0" w:rsidRPr="001945CC">
          <w:rPr>
            <w:i/>
            <w:sz w:val="19"/>
            <w:szCs w:val="19"/>
          </w:rPr>
          <w:fldChar w:fldCharType="end"/>
        </w:r>
      </w:p>
    </w:sdtContent>
  </w:sdt>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7687400"/>
      <w:docPartObj>
        <w:docPartGallery w:val="Page Numbers (Bottom of Page)"/>
        <w:docPartUnique/>
      </w:docPartObj>
    </w:sdtPr>
    <w:sdtEndPr>
      <w:rPr>
        <w:i/>
        <w:sz w:val="19"/>
        <w:szCs w:val="19"/>
      </w:rPr>
    </w:sdtEndPr>
    <w:sdtContent>
      <w:p w:rsidR="00423B71" w:rsidRPr="008823FB" w:rsidRDefault="00423B71" w:rsidP="008823FB">
        <w:pPr>
          <w:pStyle w:val="Footer"/>
          <w:pBdr>
            <w:top w:val="single" w:sz="4" w:space="1" w:color="auto"/>
          </w:pBdr>
          <w:tabs>
            <w:tab w:val="clear" w:pos="4702"/>
            <w:tab w:val="clear" w:pos="9405"/>
            <w:tab w:val="right" w:pos="10206"/>
          </w:tabs>
          <w:rPr>
            <w:i/>
            <w:sz w:val="19"/>
            <w:szCs w:val="19"/>
          </w:rPr>
        </w:pPr>
        <w:r>
          <w:rPr>
            <w:i/>
            <w:sz w:val="19"/>
            <w:szCs w:val="19"/>
          </w:rPr>
          <w:t>Journal on Processing and Energy in Agriculture (2</w:t>
        </w:r>
        <w:r w:rsidR="004564BC">
          <w:rPr>
            <w:i/>
            <w:sz w:val="19"/>
            <w:szCs w:val="19"/>
          </w:rPr>
          <w:t>8</w:t>
        </w:r>
        <w:r>
          <w:rPr>
            <w:i/>
            <w:sz w:val="19"/>
            <w:szCs w:val="19"/>
          </w:rPr>
          <w:t>) 1</w:t>
        </w:r>
        <w:r>
          <w:t xml:space="preserve"> </w:t>
        </w:r>
        <w:r>
          <w:tab/>
        </w:r>
        <w:r w:rsidR="009C5AF0" w:rsidRPr="008823FB">
          <w:rPr>
            <w:i/>
            <w:sz w:val="19"/>
            <w:szCs w:val="19"/>
          </w:rPr>
          <w:fldChar w:fldCharType="begin"/>
        </w:r>
        <w:r w:rsidRPr="008823FB">
          <w:rPr>
            <w:i/>
            <w:sz w:val="19"/>
            <w:szCs w:val="19"/>
          </w:rPr>
          <w:instrText xml:space="preserve"> PAGE   \* MERGEFORMAT </w:instrText>
        </w:r>
        <w:r w:rsidR="009C5AF0" w:rsidRPr="008823FB">
          <w:rPr>
            <w:i/>
            <w:sz w:val="19"/>
            <w:szCs w:val="19"/>
          </w:rPr>
          <w:fldChar w:fldCharType="separate"/>
        </w:r>
        <w:r w:rsidR="004564BC">
          <w:rPr>
            <w:i/>
            <w:noProof/>
            <w:sz w:val="19"/>
            <w:szCs w:val="19"/>
          </w:rPr>
          <w:t>1</w:t>
        </w:r>
        <w:r w:rsidR="009C5AF0" w:rsidRPr="008823FB">
          <w:rPr>
            <w:i/>
            <w:sz w:val="19"/>
            <w:szCs w:val="19"/>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63E41" w:rsidRDefault="00A63E41">
      <w:r>
        <w:separator/>
      </w:r>
    </w:p>
    <w:p w:rsidR="00A63E41" w:rsidRDefault="00A63E41"/>
  </w:footnote>
  <w:footnote w:type="continuationSeparator" w:id="0">
    <w:p w:rsidR="00A63E41" w:rsidRDefault="00A63E41">
      <w:r>
        <w:continuationSeparator/>
      </w:r>
    </w:p>
    <w:p w:rsidR="00A63E41" w:rsidRDefault="00A63E41"/>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3158" w:rsidRDefault="00423B71" w:rsidP="00223158">
    <w:pPr>
      <w:pStyle w:val="Header"/>
      <w:pBdr>
        <w:bottom w:val="single" w:sz="4" w:space="1" w:color="auto"/>
      </w:pBdr>
      <w:tabs>
        <w:tab w:val="clear" w:pos="4702"/>
        <w:tab w:val="clear" w:pos="9405"/>
        <w:tab w:val="right" w:pos="10206"/>
      </w:tabs>
    </w:pPr>
    <w:r w:rsidRPr="006A1D83">
      <w:rPr>
        <w:rFonts w:ascii="Plump MT" w:hAnsi="Plump MT"/>
        <w:color w:val="363375"/>
        <w:sz w:val="18"/>
        <w:szCs w:val="18"/>
      </w:rPr>
      <w:t>JPEA</w:t>
    </w:r>
    <w:r w:rsidRPr="006A1D83">
      <w:rPr>
        <w:rFonts w:ascii="Plump MT" w:hAnsi="Plump MT"/>
        <w:sz w:val="18"/>
        <w:szCs w:val="18"/>
      </w:rPr>
      <w:t xml:space="preserve"> </w:t>
    </w:r>
    <w:r w:rsidRPr="006A1D83">
      <w:t>202</w:t>
    </w:r>
    <w:r w:rsidR="004564BC">
      <w:t>4</w:t>
    </w:r>
    <w:r w:rsidRPr="006A1D83">
      <w:t xml:space="preserve"> FOR PEER REVIEW</w:t>
    </w:r>
    <w:r>
      <w:rPr>
        <w:i/>
      </w:rPr>
      <w:tab/>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3B71" w:rsidRPr="001C278C" w:rsidRDefault="006A1D83" w:rsidP="00550CAF">
    <w:pPr>
      <w:pStyle w:val="Header"/>
      <w:pBdr>
        <w:bottom w:val="single" w:sz="4" w:space="1" w:color="auto"/>
      </w:pBdr>
      <w:tabs>
        <w:tab w:val="clear" w:pos="4702"/>
        <w:tab w:val="clear" w:pos="9405"/>
        <w:tab w:val="right" w:pos="10206"/>
      </w:tabs>
    </w:pPr>
    <w:r w:rsidRPr="006A1D83">
      <w:rPr>
        <w:rFonts w:ascii="Plump MT" w:hAnsi="Plump MT"/>
        <w:color w:val="363375"/>
        <w:sz w:val="18"/>
        <w:szCs w:val="18"/>
      </w:rPr>
      <w:t>JPEA</w:t>
    </w:r>
    <w:r w:rsidR="00423B71" w:rsidRPr="006A1D83">
      <w:t xml:space="preserve"> 202</w:t>
    </w:r>
    <w:r w:rsidR="004564BC">
      <w:t>4</w:t>
    </w:r>
    <w:r w:rsidR="00423B71" w:rsidRPr="006A1D83">
      <w:t xml:space="preserve"> FOR PEER REVIEW</w:t>
    </w:r>
    <w:r w:rsidR="00423B71">
      <w:tab/>
    </w:r>
    <w:r w:rsidR="00423B71">
      <w:rPr>
        <w:i/>
        <w:szCs w:val="19"/>
      </w:rPr>
      <w:t>Journal on Processing and Energy in Agriculture</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3158" w:rsidRDefault="006A1D83" w:rsidP="00302DC9">
    <w:pPr>
      <w:pStyle w:val="Header"/>
      <w:pBdr>
        <w:bottom w:val="single" w:sz="4" w:space="1" w:color="auto"/>
      </w:pBdr>
      <w:tabs>
        <w:tab w:val="clear" w:pos="4702"/>
        <w:tab w:val="clear" w:pos="9405"/>
        <w:tab w:val="center" w:pos="-1560"/>
        <w:tab w:val="right" w:pos="10206"/>
      </w:tabs>
    </w:pPr>
    <w:r>
      <w:rPr>
        <w:noProof/>
      </w:rPr>
      <w:drawing>
        <wp:inline distT="0" distB="0" distL="0" distR="0">
          <wp:extent cx="856082" cy="272233"/>
          <wp:effectExtent l="19050" t="0" r="1168" b="0"/>
          <wp:docPr id="2" name="Picture 1" descr="C:\Users\ivan.pavkov\AppData\Local\Microsoft\Windows\INetCache\Content.Word\Logo_Časopi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ivan.pavkov\AppData\Local\Microsoft\Windows\INetCache\Content.Word\Logo_Časopis.jpg"/>
                  <pic:cNvPicPr>
                    <a:picLocks noChangeAspect="1" noChangeArrowheads="1"/>
                  </pic:cNvPicPr>
                </pic:nvPicPr>
                <pic:blipFill>
                  <a:blip r:embed="rId1"/>
                  <a:srcRect/>
                  <a:stretch>
                    <a:fillRect/>
                  </a:stretch>
                </pic:blipFill>
                <pic:spPr bwMode="auto">
                  <a:xfrm>
                    <a:off x="0" y="0"/>
                    <a:ext cx="864048" cy="274766"/>
                  </a:xfrm>
                  <a:prstGeom prst="rect">
                    <a:avLst/>
                  </a:prstGeom>
                  <a:noFill/>
                  <a:ln w="9525">
                    <a:noFill/>
                    <a:miter lim="800000"/>
                    <a:headEnd/>
                    <a:tailEnd/>
                  </a:ln>
                </pic:spPr>
              </pic:pic>
            </a:graphicData>
          </a:graphic>
        </wp:inline>
      </w:drawing>
    </w:r>
    <w:r w:rsidR="00423B71">
      <w:rPr>
        <w:i/>
      </w:rPr>
      <w:tab/>
      <w:t>Journal on Processing and Energy in Agriculture</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EE722476"/>
    <w:lvl w:ilvl="0">
      <w:start w:val="1"/>
      <w:numFmt w:val="bullet"/>
      <w:pStyle w:val="NoteLevel6"/>
      <w:lvlText w:val=""/>
      <w:lvlJc w:val="left"/>
      <w:pPr>
        <w:tabs>
          <w:tab w:val="num" w:pos="0"/>
        </w:tabs>
        <w:ind w:left="0" w:firstLine="0"/>
      </w:pPr>
      <w:rPr>
        <w:rFonts w:ascii="Symbol" w:hAnsi="Symbol" w:hint="default"/>
      </w:rPr>
    </w:lvl>
    <w:lvl w:ilvl="1">
      <w:start w:val="1"/>
      <w:numFmt w:val="bullet"/>
      <w:pStyle w:val="NoteLevel7"/>
      <w:lvlText w:val=""/>
      <w:lvlJc w:val="left"/>
      <w:pPr>
        <w:tabs>
          <w:tab w:val="num" w:pos="720"/>
        </w:tabs>
        <w:ind w:left="1080" w:hanging="360"/>
      </w:pPr>
      <w:rPr>
        <w:rFonts w:ascii="Symbol" w:hAnsi="Symbol" w:hint="default"/>
      </w:rPr>
    </w:lvl>
    <w:lvl w:ilvl="2">
      <w:start w:val="1"/>
      <w:numFmt w:val="bullet"/>
      <w:pStyle w:val="NoteLevel8"/>
      <w:lvlText w:val="o"/>
      <w:lvlJc w:val="left"/>
      <w:pPr>
        <w:tabs>
          <w:tab w:val="num" w:pos="1440"/>
        </w:tabs>
        <w:ind w:left="1800" w:hanging="360"/>
      </w:pPr>
      <w:rPr>
        <w:rFonts w:ascii="Courier New" w:hAnsi="Courier New" w:hint="default"/>
      </w:rPr>
    </w:lvl>
    <w:lvl w:ilvl="3">
      <w:start w:val="1"/>
      <w:numFmt w:val="bullet"/>
      <w:pStyle w:val="NoteLevel9"/>
      <w:lvlText w:val=""/>
      <w:lvlJc w:val="left"/>
      <w:pPr>
        <w:tabs>
          <w:tab w:val="num" w:pos="2160"/>
        </w:tabs>
        <w:ind w:left="2520" w:hanging="360"/>
      </w:pPr>
      <w:rPr>
        <w:rFonts w:ascii="Wingdings" w:hAnsi="Wingdings" w:hint="default"/>
      </w:rPr>
    </w:lvl>
    <w:lvl w:ilvl="4">
      <w:start w:val="1"/>
      <w:numFmt w:val="bullet"/>
      <w:pStyle w:val="NoteLevel5"/>
      <w:lvlText w:val=""/>
      <w:lvlJc w:val="left"/>
      <w:pPr>
        <w:tabs>
          <w:tab w:val="num" w:pos="2880"/>
        </w:tabs>
        <w:ind w:left="3240" w:hanging="360"/>
      </w:pPr>
      <w:rPr>
        <w:rFonts w:ascii="Wingdings" w:hAnsi="Wingdings" w:hint="default"/>
      </w:rPr>
    </w:lvl>
    <w:lvl w:ilvl="5">
      <w:start w:val="1"/>
      <w:numFmt w:val="bullet"/>
      <w:pStyle w:val="NoteLevel6"/>
      <w:lvlText w:val=""/>
      <w:lvlJc w:val="left"/>
      <w:pPr>
        <w:tabs>
          <w:tab w:val="num" w:pos="3600"/>
        </w:tabs>
        <w:ind w:left="3960" w:hanging="360"/>
      </w:pPr>
      <w:rPr>
        <w:rFonts w:ascii="Symbol" w:hAnsi="Symbol" w:hint="default"/>
      </w:rPr>
    </w:lvl>
    <w:lvl w:ilvl="6">
      <w:start w:val="1"/>
      <w:numFmt w:val="bullet"/>
      <w:pStyle w:val="NoteLevel7"/>
      <w:lvlText w:val="o"/>
      <w:lvlJc w:val="left"/>
      <w:pPr>
        <w:tabs>
          <w:tab w:val="num" w:pos="4320"/>
        </w:tabs>
        <w:ind w:left="4680" w:hanging="360"/>
      </w:pPr>
      <w:rPr>
        <w:rFonts w:ascii="Courier New" w:hAnsi="Courier New" w:hint="default"/>
      </w:rPr>
    </w:lvl>
    <w:lvl w:ilvl="7">
      <w:start w:val="1"/>
      <w:numFmt w:val="bullet"/>
      <w:pStyle w:val="NoteLevel8"/>
      <w:lvlText w:val=""/>
      <w:lvlJc w:val="left"/>
      <w:pPr>
        <w:tabs>
          <w:tab w:val="num" w:pos="5040"/>
        </w:tabs>
        <w:ind w:left="5400" w:hanging="360"/>
      </w:pPr>
      <w:rPr>
        <w:rFonts w:ascii="Wingdings" w:hAnsi="Wingdings" w:hint="default"/>
      </w:rPr>
    </w:lvl>
    <w:lvl w:ilvl="8">
      <w:start w:val="1"/>
      <w:numFmt w:val="bullet"/>
      <w:pStyle w:val="NoteLevel9"/>
      <w:lvlText w:val=""/>
      <w:lvlJc w:val="left"/>
      <w:pPr>
        <w:tabs>
          <w:tab w:val="num" w:pos="5760"/>
        </w:tabs>
        <w:ind w:left="6120" w:hanging="360"/>
      </w:pPr>
      <w:rPr>
        <w:rFonts w:ascii="Wingdings" w:hAnsi="Wingdings" w:hint="default"/>
      </w:rPr>
    </w:lvl>
  </w:abstractNum>
  <w:abstractNum w:abstractNumId="1">
    <w:nsid w:val="FFFFFF7C"/>
    <w:multiLevelType w:val="singleLevel"/>
    <w:tmpl w:val="A0125C9C"/>
    <w:lvl w:ilvl="0">
      <w:start w:val="1"/>
      <w:numFmt w:val="decimal"/>
      <w:lvlText w:val="%1."/>
      <w:lvlJc w:val="left"/>
      <w:pPr>
        <w:tabs>
          <w:tab w:val="num" w:pos="1492"/>
        </w:tabs>
        <w:ind w:left="1492" w:hanging="360"/>
      </w:pPr>
    </w:lvl>
  </w:abstractNum>
  <w:abstractNum w:abstractNumId="2">
    <w:nsid w:val="FFFFFF7D"/>
    <w:multiLevelType w:val="singleLevel"/>
    <w:tmpl w:val="F74E1CFE"/>
    <w:lvl w:ilvl="0">
      <w:start w:val="1"/>
      <w:numFmt w:val="decimal"/>
      <w:lvlText w:val="%1."/>
      <w:lvlJc w:val="left"/>
      <w:pPr>
        <w:tabs>
          <w:tab w:val="num" w:pos="1209"/>
        </w:tabs>
        <w:ind w:left="1209" w:hanging="360"/>
      </w:pPr>
    </w:lvl>
  </w:abstractNum>
  <w:abstractNum w:abstractNumId="3">
    <w:nsid w:val="FFFFFF7E"/>
    <w:multiLevelType w:val="singleLevel"/>
    <w:tmpl w:val="77D211BE"/>
    <w:lvl w:ilvl="0">
      <w:start w:val="1"/>
      <w:numFmt w:val="decimal"/>
      <w:lvlText w:val="%1."/>
      <w:lvlJc w:val="left"/>
      <w:pPr>
        <w:tabs>
          <w:tab w:val="num" w:pos="926"/>
        </w:tabs>
        <w:ind w:left="926" w:hanging="360"/>
      </w:pPr>
    </w:lvl>
  </w:abstractNum>
  <w:abstractNum w:abstractNumId="4">
    <w:nsid w:val="FFFFFF7F"/>
    <w:multiLevelType w:val="singleLevel"/>
    <w:tmpl w:val="E390ABAC"/>
    <w:lvl w:ilvl="0">
      <w:start w:val="1"/>
      <w:numFmt w:val="decimal"/>
      <w:lvlText w:val="%1."/>
      <w:lvlJc w:val="left"/>
      <w:pPr>
        <w:tabs>
          <w:tab w:val="num" w:pos="643"/>
        </w:tabs>
        <w:ind w:left="643" w:hanging="360"/>
      </w:pPr>
    </w:lvl>
  </w:abstractNum>
  <w:abstractNum w:abstractNumId="5">
    <w:nsid w:val="FFFFFF80"/>
    <w:multiLevelType w:val="singleLevel"/>
    <w:tmpl w:val="4C62A888"/>
    <w:lvl w:ilvl="0">
      <w:start w:val="1"/>
      <w:numFmt w:val="bullet"/>
      <w:lvlText w:val=""/>
      <w:lvlJc w:val="left"/>
      <w:pPr>
        <w:tabs>
          <w:tab w:val="num" w:pos="1492"/>
        </w:tabs>
        <w:ind w:left="1492" w:hanging="360"/>
      </w:pPr>
      <w:rPr>
        <w:rFonts w:ascii="Symbol" w:hAnsi="Symbol" w:hint="default"/>
      </w:rPr>
    </w:lvl>
  </w:abstractNum>
  <w:abstractNum w:abstractNumId="6">
    <w:nsid w:val="FFFFFF81"/>
    <w:multiLevelType w:val="singleLevel"/>
    <w:tmpl w:val="3F0AEC7E"/>
    <w:lvl w:ilvl="0">
      <w:start w:val="1"/>
      <w:numFmt w:val="bullet"/>
      <w:lvlText w:val=""/>
      <w:lvlJc w:val="left"/>
      <w:pPr>
        <w:tabs>
          <w:tab w:val="num" w:pos="1209"/>
        </w:tabs>
        <w:ind w:left="1209" w:hanging="360"/>
      </w:pPr>
      <w:rPr>
        <w:rFonts w:ascii="Symbol" w:hAnsi="Symbol" w:hint="default"/>
      </w:rPr>
    </w:lvl>
  </w:abstractNum>
  <w:abstractNum w:abstractNumId="7">
    <w:nsid w:val="FFFFFF82"/>
    <w:multiLevelType w:val="singleLevel"/>
    <w:tmpl w:val="57CA3BC4"/>
    <w:lvl w:ilvl="0">
      <w:start w:val="1"/>
      <w:numFmt w:val="bullet"/>
      <w:lvlText w:val=""/>
      <w:lvlJc w:val="left"/>
      <w:pPr>
        <w:tabs>
          <w:tab w:val="num" w:pos="926"/>
        </w:tabs>
        <w:ind w:left="926" w:hanging="360"/>
      </w:pPr>
      <w:rPr>
        <w:rFonts w:ascii="Symbol" w:hAnsi="Symbol" w:hint="default"/>
      </w:rPr>
    </w:lvl>
  </w:abstractNum>
  <w:abstractNum w:abstractNumId="8">
    <w:nsid w:val="FFFFFF83"/>
    <w:multiLevelType w:val="singleLevel"/>
    <w:tmpl w:val="50AAF8F4"/>
    <w:lvl w:ilvl="0">
      <w:start w:val="1"/>
      <w:numFmt w:val="bullet"/>
      <w:lvlText w:val=""/>
      <w:lvlJc w:val="left"/>
      <w:pPr>
        <w:tabs>
          <w:tab w:val="num" w:pos="643"/>
        </w:tabs>
        <w:ind w:left="643" w:hanging="360"/>
      </w:pPr>
      <w:rPr>
        <w:rFonts w:ascii="Symbol" w:hAnsi="Symbol" w:hint="default"/>
      </w:rPr>
    </w:lvl>
  </w:abstractNum>
  <w:abstractNum w:abstractNumId="9">
    <w:nsid w:val="FFFFFF88"/>
    <w:multiLevelType w:val="singleLevel"/>
    <w:tmpl w:val="E3E202A2"/>
    <w:lvl w:ilvl="0">
      <w:start w:val="1"/>
      <w:numFmt w:val="decimal"/>
      <w:lvlText w:val="%1."/>
      <w:lvlJc w:val="left"/>
      <w:pPr>
        <w:tabs>
          <w:tab w:val="num" w:pos="360"/>
        </w:tabs>
        <w:ind w:left="360" w:hanging="360"/>
      </w:pPr>
    </w:lvl>
  </w:abstractNum>
  <w:abstractNum w:abstractNumId="10">
    <w:nsid w:val="FFFFFF89"/>
    <w:multiLevelType w:val="singleLevel"/>
    <w:tmpl w:val="138A1932"/>
    <w:lvl w:ilvl="0">
      <w:start w:val="1"/>
      <w:numFmt w:val="bullet"/>
      <w:lvlText w:val=""/>
      <w:lvlJc w:val="left"/>
      <w:pPr>
        <w:tabs>
          <w:tab w:val="num" w:pos="360"/>
        </w:tabs>
        <w:ind w:left="360" w:hanging="360"/>
      </w:pPr>
      <w:rPr>
        <w:rFonts w:ascii="Symbol" w:hAnsi="Symbol" w:hint="default"/>
      </w:rPr>
    </w:lvl>
  </w:abstractNum>
  <w:abstractNum w:abstractNumId="11">
    <w:nsid w:val="09C738AC"/>
    <w:multiLevelType w:val="hybridMultilevel"/>
    <w:tmpl w:val="0EF8BF02"/>
    <w:lvl w:ilvl="0" w:tplc="2E9EBBF2">
      <w:start w:val="1"/>
      <w:numFmt w:val="bullet"/>
      <w:lvlRestart w:val="0"/>
      <w:pStyle w:val="JPEABuletsList"/>
      <w:lvlText w:val=""/>
      <w:lvlJc w:val="left"/>
      <w:pPr>
        <w:ind w:left="3033" w:hanging="425"/>
      </w:pPr>
      <w:rPr>
        <w:rFonts w:ascii="Symbol" w:hAnsi="Symbol" w:hint="default"/>
        <w:b w:val="0"/>
        <w:i w:val="0"/>
        <w:sz w:val="20"/>
        <w:vertAlign w:val="baseline"/>
      </w:rPr>
    </w:lvl>
    <w:lvl w:ilvl="1" w:tplc="04090003" w:tentative="1">
      <w:start w:val="1"/>
      <w:numFmt w:val="bullet"/>
      <w:lvlText w:val="o"/>
      <w:lvlJc w:val="left"/>
      <w:pPr>
        <w:ind w:left="4048" w:hanging="360"/>
      </w:pPr>
      <w:rPr>
        <w:rFonts w:ascii="Courier New" w:hAnsi="Courier New" w:cs="Courier New" w:hint="default"/>
      </w:rPr>
    </w:lvl>
    <w:lvl w:ilvl="2" w:tplc="04090005" w:tentative="1">
      <w:start w:val="1"/>
      <w:numFmt w:val="bullet"/>
      <w:lvlText w:val=""/>
      <w:lvlJc w:val="left"/>
      <w:pPr>
        <w:ind w:left="4768" w:hanging="360"/>
      </w:pPr>
      <w:rPr>
        <w:rFonts w:ascii="Wingdings" w:hAnsi="Wingdings" w:hint="default"/>
      </w:rPr>
    </w:lvl>
    <w:lvl w:ilvl="3" w:tplc="04090001" w:tentative="1">
      <w:start w:val="1"/>
      <w:numFmt w:val="bullet"/>
      <w:lvlText w:val=""/>
      <w:lvlJc w:val="left"/>
      <w:pPr>
        <w:ind w:left="5488" w:hanging="360"/>
      </w:pPr>
      <w:rPr>
        <w:rFonts w:ascii="Symbol" w:hAnsi="Symbol" w:hint="default"/>
      </w:rPr>
    </w:lvl>
    <w:lvl w:ilvl="4" w:tplc="04090003" w:tentative="1">
      <w:start w:val="1"/>
      <w:numFmt w:val="bullet"/>
      <w:lvlText w:val="o"/>
      <w:lvlJc w:val="left"/>
      <w:pPr>
        <w:ind w:left="6208" w:hanging="360"/>
      </w:pPr>
      <w:rPr>
        <w:rFonts w:ascii="Courier New" w:hAnsi="Courier New" w:cs="Courier New" w:hint="default"/>
      </w:rPr>
    </w:lvl>
    <w:lvl w:ilvl="5" w:tplc="04090005" w:tentative="1">
      <w:start w:val="1"/>
      <w:numFmt w:val="bullet"/>
      <w:lvlText w:val=""/>
      <w:lvlJc w:val="left"/>
      <w:pPr>
        <w:ind w:left="6928" w:hanging="360"/>
      </w:pPr>
      <w:rPr>
        <w:rFonts w:ascii="Wingdings" w:hAnsi="Wingdings" w:hint="default"/>
      </w:rPr>
    </w:lvl>
    <w:lvl w:ilvl="6" w:tplc="04090001" w:tentative="1">
      <w:start w:val="1"/>
      <w:numFmt w:val="bullet"/>
      <w:lvlText w:val=""/>
      <w:lvlJc w:val="left"/>
      <w:pPr>
        <w:ind w:left="7648" w:hanging="360"/>
      </w:pPr>
      <w:rPr>
        <w:rFonts w:ascii="Symbol" w:hAnsi="Symbol" w:hint="default"/>
      </w:rPr>
    </w:lvl>
    <w:lvl w:ilvl="7" w:tplc="04090003" w:tentative="1">
      <w:start w:val="1"/>
      <w:numFmt w:val="bullet"/>
      <w:lvlText w:val="o"/>
      <w:lvlJc w:val="left"/>
      <w:pPr>
        <w:ind w:left="8368" w:hanging="360"/>
      </w:pPr>
      <w:rPr>
        <w:rFonts w:ascii="Courier New" w:hAnsi="Courier New" w:cs="Courier New" w:hint="default"/>
      </w:rPr>
    </w:lvl>
    <w:lvl w:ilvl="8" w:tplc="04090005" w:tentative="1">
      <w:start w:val="1"/>
      <w:numFmt w:val="bullet"/>
      <w:lvlText w:val=""/>
      <w:lvlJc w:val="left"/>
      <w:pPr>
        <w:ind w:left="9088" w:hanging="360"/>
      </w:pPr>
      <w:rPr>
        <w:rFonts w:ascii="Wingdings" w:hAnsi="Wingdings" w:hint="default"/>
      </w:rPr>
    </w:lvl>
  </w:abstractNum>
  <w:abstractNum w:abstractNumId="12">
    <w:nsid w:val="16D17360"/>
    <w:multiLevelType w:val="hybridMultilevel"/>
    <w:tmpl w:val="894A4EC2"/>
    <w:lvl w:ilvl="0" w:tplc="54BC0C96">
      <w:start w:val="1"/>
      <w:numFmt w:val="decimal"/>
      <w:lvlText w:val="[%1]"/>
      <w:lvlJc w:val="left"/>
      <w:pPr>
        <w:tabs>
          <w:tab w:val="num" w:pos="340"/>
        </w:tabs>
        <w:ind w:left="340" w:hanging="340"/>
      </w:pPr>
      <w:rPr>
        <w:rFonts w:ascii="Times New Roman" w:hAnsi="Times New Roman" w:hint="default"/>
        <w:b w:val="0"/>
        <w:i w:val="0"/>
        <w:sz w:val="19"/>
        <w:szCs w:val="19"/>
      </w:rPr>
    </w:lvl>
    <w:lvl w:ilvl="1" w:tplc="17E86D42">
      <w:start w:val="1"/>
      <w:numFmt w:val="bullet"/>
      <w:lvlText w:val=""/>
      <w:lvlJc w:val="left"/>
      <w:pPr>
        <w:tabs>
          <w:tab w:val="num" w:pos="1440"/>
        </w:tabs>
        <w:ind w:left="1440" w:hanging="360"/>
      </w:pPr>
      <w:rPr>
        <w:rFonts w:ascii="Symbol" w:hAnsi="Symbol" w:hint="default"/>
        <w:b w:val="0"/>
        <w:i w:val="0"/>
        <w:sz w:val="19"/>
        <w:szCs w:val="19"/>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18B468F5"/>
    <w:multiLevelType w:val="hybridMultilevel"/>
    <w:tmpl w:val="4C7A4A38"/>
    <w:lvl w:ilvl="0" w:tplc="21A072F4">
      <w:start w:val="1"/>
      <w:numFmt w:val="decimal"/>
      <w:lvlRestart w:val="0"/>
      <w:lvlText w:val="%1."/>
      <w:lvlJc w:val="left"/>
      <w:pPr>
        <w:ind w:left="3033" w:hanging="425"/>
      </w:pPr>
      <w:rPr>
        <w:b w:val="0"/>
        <w:i w:val="0"/>
        <w:sz w:val="2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BFF49A9"/>
    <w:multiLevelType w:val="hybridMultilevel"/>
    <w:tmpl w:val="1F16FF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CE66652"/>
    <w:multiLevelType w:val="hybridMultilevel"/>
    <w:tmpl w:val="54EC67B2"/>
    <w:lvl w:ilvl="0" w:tplc="FB3028B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20840D58"/>
    <w:multiLevelType w:val="singleLevel"/>
    <w:tmpl w:val="0409000F"/>
    <w:lvl w:ilvl="0">
      <w:start w:val="1"/>
      <w:numFmt w:val="decimal"/>
      <w:lvlText w:val="%1."/>
      <w:lvlJc w:val="left"/>
      <w:pPr>
        <w:tabs>
          <w:tab w:val="num" w:pos="360"/>
        </w:tabs>
        <w:ind w:left="360" w:hanging="360"/>
      </w:pPr>
    </w:lvl>
  </w:abstractNum>
  <w:abstractNum w:abstractNumId="17">
    <w:nsid w:val="28922C3C"/>
    <w:multiLevelType w:val="hybridMultilevel"/>
    <w:tmpl w:val="4C4A4B3C"/>
    <w:lvl w:ilvl="0" w:tplc="C5F6187C">
      <w:start w:val="1"/>
      <w:numFmt w:val="decimal"/>
      <w:lvlText w:val="%1."/>
      <w:lvlJc w:val="left"/>
      <w:pPr>
        <w:ind w:left="720" w:hanging="360"/>
      </w:pPr>
      <w:rPr>
        <w:rFonts w:hint="default"/>
        <w:sz w:val="22"/>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8CD76BE"/>
    <w:multiLevelType w:val="hybridMultilevel"/>
    <w:tmpl w:val="B200237C"/>
    <w:lvl w:ilvl="0" w:tplc="A99C4ED8">
      <w:start w:val="1"/>
      <w:numFmt w:val="decimal"/>
      <w:pStyle w:val="LITERATURA"/>
      <w:lvlText w:val="[%1]"/>
      <w:lvlJc w:val="left"/>
      <w:pPr>
        <w:tabs>
          <w:tab w:val="num" w:pos="340"/>
        </w:tabs>
        <w:ind w:left="340" w:hanging="340"/>
      </w:pPr>
      <w:rPr>
        <w:rFonts w:ascii="Times New Roman" w:hAnsi="Times New Roman" w:hint="default"/>
        <w:b w:val="0"/>
        <w:i w:val="0"/>
        <w:sz w:val="24"/>
        <w:szCs w:val="24"/>
      </w:rPr>
    </w:lvl>
    <w:lvl w:ilvl="1" w:tplc="17E86D42"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88A2C66"/>
    <w:multiLevelType w:val="hybridMultilevel"/>
    <w:tmpl w:val="07B048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00D152F"/>
    <w:multiLevelType w:val="hybridMultilevel"/>
    <w:tmpl w:val="D03E9ABA"/>
    <w:lvl w:ilvl="0" w:tplc="67EC233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2E404F2"/>
    <w:multiLevelType w:val="hybridMultilevel"/>
    <w:tmpl w:val="E2F43A56"/>
    <w:lvl w:ilvl="0" w:tplc="7E4CAB44">
      <w:start w:val="1"/>
      <w:numFmt w:val="decimal"/>
      <w:lvlText w:val="%1."/>
      <w:lvlJc w:val="left"/>
      <w:pPr>
        <w:ind w:left="360" w:hanging="360"/>
      </w:pPr>
      <w:rPr>
        <w:rFonts w:hint="default"/>
        <w:b w:val="0"/>
        <w:i w:val="0"/>
        <w:sz w:val="2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AA7469D"/>
    <w:multiLevelType w:val="hybridMultilevel"/>
    <w:tmpl w:val="B698592C"/>
    <w:lvl w:ilvl="0" w:tplc="081A000F">
      <w:start w:val="1"/>
      <w:numFmt w:val="decimal"/>
      <w:lvlText w:val="%1."/>
      <w:lvlJc w:val="left"/>
      <w:pPr>
        <w:tabs>
          <w:tab w:val="num" w:pos="720"/>
        </w:tabs>
        <w:ind w:left="720" w:hanging="360"/>
      </w:pPr>
      <w:rPr>
        <w:rFonts w:hint="default"/>
      </w:rPr>
    </w:lvl>
    <w:lvl w:ilvl="1" w:tplc="081A0019" w:tentative="1">
      <w:start w:val="1"/>
      <w:numFmt w:val="lowerLetter"/>
      <w:lvlText w:val="%2."/>
      <w:lvlJc w:val="left"/>
      <w:pPr>
        <w:tabs>
          <w:tab w:val="num" w:pos="1440"/>
        </w:tabs>
        <w:ind w:left="1440" w:hanging="360"/>
      </w:pPr>
    </w:lvl>
    <w:lvl w:ilvl="2" w:tplc="081A001B" w:tentative="1">
      <w:start w:val="1"/>
      <w:numFmt w:val="lowerRoman"/>
      <w:lvlText w:val="%3."/>
      <w:lvlJc w:val="right"/>
      <w:pPr>
        <w:tabs>
          <w:tab w:val="num" w:pos="2160"/>
        </w:tabs>
        <w:ind w:left="2160" w:hanging="180"/>
      </w:pPr>
    </w:lvl>
    <w:lvl w:ilvl="3" w:tplc="081A000F" w:tentative="1">
      <w:start w:val="1"/>
      <w:numFmt w:val="decimal"/>
      <w:lvlText w:val="%4."/>
      <w:lvlJc w:val="left"/>
      <w:pPr>
        <w:tabs>
          <w:tab w:val="num" w:pos="2880"/>
        </w:tabs>
        <w:ind w:left="2880" w:hanging="360"/>
      </w:pPr>
    </w:lvl>
    <w:lvl w:ilvl="4" w:tplc="081A0019" w:tentative="1">
      <w:start w:val="1"/>
      <w:numFmt w:val="lowerLetter"/>
      <w:lvlText w:val="%5."/>
      <w:lvlJc w:val="left"/>
      <w:pPr>
        <w:tabs>
          <w:tab w:val="num" w:pos="3600"/>
        </w:tabs>
        <w:ind w:left="3600" w:hanging="360"/>
      </w:pPr>
    </w:lvl>
    <w:lvl w:ilvl="5" w:tplc="081A001B" w:tentative="1">
      <w:start w:val="1"/>
      <w:numFmt w:val="lowerRoman"/>
      <w:lvlText w:val="%6."/>
      <w:lvlJc w:val="right"/>
      <w:pPr>
        <w:tabs>
          <w:tab w:val="num" w:pos="4320"/>
        </w:tabs>
        <w:ind w:left="4320" w:hanging="180"/>
      </w:pPr>
    </w:lvl>
    <w:lvl w:ilvl="6" w:tplc="081A000F" w:tentative="1">
      <w:start w:val="1"/>
      <w:numFmt w:val="decimal"/>
      <w:lvlText w:val="%7."/>
      <w:lvlJc w:val="left"/>
      <w:pPr>
        <w:tabs>
          <w:tab w:val="num" w:pos="5040"/>
        </w:tabs>
        <w:ind w:left="5040" w:hanging="360"/>
      </w:pPr>
    </w:lvl>
    <w:lvl w:ilvl="7" w:tplc="081A0019" w:tentative="1">
      <w:start w:val="1"/>
      <w:numFmt w:val="lowerLetter"/>
      <w:lvlText w:val="%8."/>
      <w:lvlJc w:val="left"/>
      <w:pPr>
        <w:tabs>
          <w:tab w:val="num" w:pos="5760"/>
        </w:tabs>
        <w:ind w:left="5760" w:hanging="360"/>
      </w:pPr>
    </w:lvl>
    <w:lvl w:ilvl="8" w:tplc="081A001B" w:tentative="1">
      <w:start w:val="1"/>
      <w:numFmt w:val="lowerRoman"/>
      <w:lvlText w:val="%9."/>
      <w:lvlJc w:val="right"/>
      <w:pPr>
        <w:tabs>
          <w:tab w:val="num" w:pos="6480"/>
        </w:tabs>
        <w:ind w:left="6480" w:hanging="180"/>
      </w:pPr>
    </w:lvl>
  </w:abstractNum>
  <w:abstractNum w:abstractNumId="23">
    <w:nsid w:val="6EAC0D70"/>
    <w:multiLevelType w:val="hybridMultilevel"/>
    <w:tmpl w:val="47061AF6"/>
    <w:lvl w:ilvl="0" w:tplc="4D566912">
      <w:start w:val="1"/>
      <w:numFmt w:val="decimal"/>
      <w:lvlText w:val="%1."/>
      <w:lvlJc w:val="left"/>
      <w:pPr>
        <w:tabs>
          <w:tab w:val="num" w:pos="1295"/>
        </w:tabs>
        <w:ind w:left="1275" w:hanging="340"/>
      </w:pPr>
      <w:rPr>
        <w:rFonts w:hint="default"/>
      </w:rPr>
    </w:lvl>
    <w:lvl w:ilvl="1" w:tplc="04090003" w:tentative="1">
      <w:start w:val="1"/>
      <w:numFmt w:val="lowerLetter"/>
      <w:lvlText w:val="%2."/>
      <w:lvlJc w:val="left"/>
      <w:pPr>
        <w:tabs>
          <w:tab w:val="num" w:pos="2205"/>
        </w:tabs>
        <w:ind w:left="2205" w:hanging="360"/>
      </w:pPr>
    </w:lvl>
    <w:lvl w:ilvl="2" w:tplc="04090005" w:tentative="1">
      <w:start w:val="1"/>
      <w:numFmt w:val="lowerRoman"/>
      <w:lvlText w:val="%3."/>
      <w:lvlJc w:val="right"/>
      <w:pPr>
        <w:tabs>
          <w:tab w:val="num" w:pos="2925"/>
        </w:tabs>
        <w:ind w:left="2925" w:hanging="180"/>
      </w:pPr>
    </w:lvl>
    <w:lvl w:ilvl="3" w:tplc="04090001" w:tentative="1">
      <w:start w:val="1"/>
      <w:numFmt w:val="decimal"/>
      <w:lvlText w:val="%4."/>
      <w:lvlJc w:val="left"/>
      <w:pPr>
        <w:tabs>
          <w:tab w:val="num" w:pos="3645"/>
        </w:tabs>
        <w:ind w:left="3645" w:hanging="360"/>
      </w:pPr>
    </w:lvl>
    <w:lvl w:ilvl="4" w:tplc="04090003" w:tentative="1">
      <w:start w:val="1"/>
      <w:numFmt w:val="lowerLetter"/>
      <w:lvlText w:val="%5."/>
      <w:lvlJc w:val="left"/>
      <w:pPr>
        <w:tabs>
          <w:tab w:val="num" w:pos="4365"/>
        </w:tabs>
        <w:ind w:left="4365" w:hanging="360"/>
      </w:pPr>
    </w:lvl>
    <w:lvl w:ilvl="5" w:tplc="04090005" w:tentative="1">
      <w:start w:val="1"/>
      <w:numFmt w:val="lowerRoman"/>
      <w:lvlText w:val="%6."/>
      <w:lvlJc w:val="right"/>
      <w:pPr>
        <w:tabs>
          <w:tab w:val="num" w:pos="5085"/>
        </w:tabs>
        <w:ind w:left="5085" w:hanging="180"/>
      </w:pPr>
    </w:lvl>
    <w:lvl w:ilvl="6" w:tplc="04090001" w:tentative="1">
      <w:start w:val="1"/>
      <w:numFmt w:val="decimal"/>
      <w:lvlText w:val="%7."/>
      <w:lvlJc w:val="left"/>
      <w:pPr>
        <w:tabs>
          <w:tab w:val="num" w:pos="5805"/>
        </w:tabs>
        <w:ind w:left="5805" w:hanging="360"/>
      </w:pPr>
    </w:lvl>
    <w:lvl w:ilvl="7" w:tplc="04090003" w:tentative="1">
      <w:start w:val="1"/>
      <w:numFmt w:val="lowerLetter"/>
      <w:lvlText w:val="%8."/>
      <w:lvlJc w:val="left"/>
      <w:pPr>
        <w:tabs>
          <w:tab w:val="num" w:pos="6525"/>
        </w:tabs>
        <w:ind w:left="6525" w:hanging="360"/>
      </w:pPr>
    </w:lvl>
    <w:lvl w:ilvl="8" w:tplc="04090005" w:tentative="1">
      <w:start w:val="1"/>
      <w:numFmt w:val="lowerRoman"/>
      <w:lvlText w:val="%9."/>
      <w:lvlJc w:val="right"/>
      <w:pPr>
        <w:tabs>
          <w:tab w:val="num" w:pos="7245"/>
        </w:tabs>
        <w:ind w:left="7245" w:hanging="180"/>
      </w:pPr>
    </w:lvl>
  </w:abstractNum>
  <w:abstractNum w:abstractNumId="24">
    <w:nsid w:val="7B1073A5"/>
    <w:multiLevelType w:val="hybridMultilevel"/>
    <w:tmpl w:val="541AEBB8"/>
    <w:lvl w:ilvl="0" w:tplc="C3A63BF0">
      <w:start w:val="1"/>
      <w:numFmt w:val="decimal"/>
      <w:pStyle w:val="JPEANumberedlist"/>
      <w:lvlText w:val="%1."/>
      <w:lvlJc w:val="left"/>
      <w:pPr>
        <w:ind w:left="360" w:hanging="360"/>
      </w:pPr>
      <w:rPr>
        <w:rFonts w:hint="default"/>
        <w:b w:val="0"/>
        <w:i w:val="0"/>
        <w:sz w:val="2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23"/>
  </w:num>
  <w:num w:numId="3">
    <w:abstractNumId w:val="0"/>
  </w:num>
  <w:num w:numId="4">
    <w:abstractNumId w:val="8"/>
  </w:num>
  <w:num w:numId="5">
    <w:abstractNumId w:val="16"/>
  </w:num>
  <w:num w:numId="6">
    <w:abstractNumId w:val="15"/>
  </w:num>
  <w:num w:numId="7">
    <w:abstractNumId w:val="22"/>
  </w:num>
  <w:num w:numId="8">
    <w:abstractNumId w:val="20"/>
  </w:num>
  <w:num w:numId="9">
    <w:abstractNumId w:val="13"/>
  </w:num>
  <w:num w:numId="10">
    <w:abstractNumId w:val="11"/>
  </w:num>
  <w:num w:numId="11">
    <w:abstractNumId w:val="13"/>
    <w:lvlOverride w:ilvl="0">
      <w:startOverride w:val="1"/>
    </w:lvlOverride>
  </w:num>
  <w:num w:numId="12">
    <w:abstractNumId w:val="13"/>
    <w:lvlOverride w:ilvl="0">
      <w:startOverride w:val="1"/>
    </w:lvlOverride>
  </w:num>
  <w:num w:numId="13">
    <w:abstractNumId w:val="21"/>
  </w:num>
  <w:num w:numId="14">
    <w:abstractNumId w:val="21"/>
    <w:lvlOverride w:ilvl="0">
      <w:startOverride w:val="1"/>
    </w:lvlOverride>
  </w:num>
  <w:num w:numId="15">
    <w:abstractNumId w:val="24"/>
  </w:num>
  <w:num w:numId="16">
    <w:abstractNumId w:val="24"/>
    <w:lvlOverride w:ilvl="0">
      <w:startOverride w:val="1"/>
    </w:lvlOverride>
  </w:num>
  <w:num w:numId="17">
    <w:abstractNumId w:val="24"/>
    <w:lvlOverride w:ilvl="0">
      <w:startOverride w:val="1"/>
    </w:lvlOverride>
  </w:num>
  <w:num w:numId="18">
    <w:abstractNumId w:val="24"/>
    <w:lvlOverride w:ilvl="0">
      <w:startOverride w:val="1"/>
    </w:lvlOverride>
  </w:num>
  <w:num w:numId="19">
    <w:abstractNumId w:val="24"/>
    <w:lvlOverride w:ilvl="0">
      <w:startOverride w:val="1"/>
    </w:lvlOverride>
  </w:num>
  <w:num w:numId="20">
    <w:abstractNumId w:val="10"/>
  </w:num>
  <w:num w:numId="21">
    <w:abstractNumId w:val="7"/>
  </w:num>
  <w:num w:numId="22">
    <w:abstractNumId w:val="6"/>
  </w:num>
  <w:num w:numId="23">
    <w:abstractNumId w:val="5"/>
  </w:num>
  <w:num w:numId="24">
    <w:abstractNumId w:val="9"/>
  </w:num>
  <w:num w:numId="25">
    <w:abstractNumId w:val="4"/>
  </w:num>
  <w:num w:numId="26">
    <w:abstractNumId w:val="3"/>
  </w:num>
  <w:num w:numId="27">
    <w:abstractNumId w:val="2"/>
  </w:num>
  <w:num w:numId="28">
    <w:abstractNumId w:val="1"/>
  </w:num>
  <w:num w:numId="29">
    <w:abstractNumId w:val="18"/>
  </w:num>
  <w:num w:numId="30">
    <w:abstractNumId w:val="17"/>
  </w:num>
  <w:num w:numId="31">
    <w:abstractNumId w:val="19"/>
  </w:num>
  <w:num w:numId="32">
    <w:abstractNumId w:val="14"/>
  </w:num>
  <w:num w:numId="33">
    <w:abstractNumId w:val="24"/>
    <w:lvlOverride w:ilvl="0">
      <w:startOverride w:val="1"/>
    </w:lvlOverride>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activeWritingStyle w:appName="MSWord" w:lang="en-GB" w:vendorID="64" w:dllVersion="131078" w:nlCheck="1" w:checkStyle="1"/>
  <w:activeWritingStyle w:appName="MSWord" w:lang="en-US" w:vendorID="64" w:dllVersion="131078" w:nlCheck="1" w:checkStyle="1"/>
  <w:proofState w:spelling="clean" w:grammar="clean"/>
  <w:stylePaneFormatFilter w:val="3F08"/>
  <w:stylePaneSortMethod w:val="0000"/>
  <w:defaultTabStop w:val="720"/>
  <w:autoHyphenation/>
  <w:hyphenationZone w:val="284"/>
  <w:evenAndOddHeaders/>
  <w:characterSpacingControl w:val="doNotCompress"/>
  <w:hdrShapeDefaults>
    <o:shapedefaults v:ext="edit" spidmax="12290"/>
  </w:hdrShapeDefaults>
  <w:footnotePr>
    <w:footnote w:id="-1"/>
    <w:footnote w:id="0"/>
  </w:footnotePr>
  <w:endnotePr>
    <w:endnote w:id="-1"/>
    <w:endnote w:id="0"/>
  </w:endnotePr>
  <w:compat/>
  <w:rsids>
    <w:rsidRoot w:val="00A734CD"/>
    <w:rsid w:val="00007188"/>
    <w:rsid w:val="00024D82"/>
    <w:rsid w:val="000262B3"/>
    <w:rsid w:val="00031E08"/>
    <w:rsid w:val="00032A3A"/>
    <w:rsid w:val="00053AB1"/>
    <w:rsid w:val="00053FDA"/>
    <w:rsid w:val="00055D16"/>
    <w:rsid w:val="00056E43"/>
    <w:rsid w:val="000604F8"/>
    <w:rsid w:val="000620DF"/>
    <w:rsid w:val="00063C09"/>
    <w:rsid w:val="000675AC"/>
    <w:rsid w:val="0006764C"/>
    <w:rsid w:val="000849DC"/>
    <w:rsid w:val="00093C4E"/>
    <w:rsid w:val="00094F97"/>
    <w:rsid w:val="000A48D5"/>
    <w:rsid w:val="000A5E73"/>
    <w:rsid w:val="000A62F7"/>
    <w:rsid w:val="000A7218"/>
    <w:rsid w:val="000B042E"/>
    <w:rsid w:val="000B1196"/>
    <w:rsid w:val="000B5E38"/>
    <w:rsid w:val="000C02D3"/>
    <w:rsid w:val="000C0762"/>
    <w:rsid w:val="000C4B57"/>
    <w:rsid w:val="000F2537"/>
    <w:rsid w:val="000F78F6"/>
    <w:rsid w:val="00101B5F"/>
    <w:rsid w:val="001121BD"/>
    <w:rsid w:val="00121BD2"/>
    <w:rsid w:val="00123DA6"/>
    <w:rsid w:val="0012682C"/>
    <w:rsid w:val="001278F3"/>
    <w:rsid w:val="00134BD2"/>
    <w:rsid w:val="001422DF"/>
    <w:rsid w:val="0015055B"/>
    <w:rsid w:val="00151FD8"/>
    <w:rsid w:val="0015576C"/>
    <w:rsid w:val="001728C1"/>
    <w:rsid w:val="00180B32"/>
    <w:rsid w:val="00185B11"/>
    <w:rsid w:val="00190578"/>
    <w:rsid w:val="001945CC"/>
    <w:rsid w:val="0019593E"/>
    <w:rsid w:val="00196579"/>
    <w:rsid w:val="00197833"/>
    <w:rsid w:val="001A2311"/>
    <w:rsid w:val="001B75E0"/>
    <w:rsid w:val="001B7D36"/>
    <w:rsid w:val="001C278C"/>
    <w:rsid w:val="001C7F49"/>
    <w:rsid w:val="001E01D5"/>
    <w:rsid w:val="001E044F"/>
    <w:rsid w:val="001E1272"/>
    <w:rsid w:val="001E3278"/>
    <w:rsid w:val="001F3F67"/>
    <w:rsid w:val="002070D0"/>
    <w:rsid w:val="00214E0E"/>
    <w:rsid w:val="00215580"/>
    <w:rsid w:val="00216734"/>
    <w:rsid w:val="00222DF3"/>
    <w:rsid w:val="00223158"/>
    <w:rsid w:val="00224BA5"/>
    <w:rsid w:val="00235D20"/>
    <w:rsid w:val="002370E1"/>
    <w:rsid w:val="00237FBA"/>
    <w:rsid w:val="00240293"/>
    <w:rsid w:val="0024657D"/>
    <w:rsid w:val="00251135"/>
    <w:rsid w:val="00251612"/>
    <w:rsid w:val="00260691"/>
    <w:rsid w:val="0026597B"/>
    <w:rsid w:val="00270B03"/>
    <w:rsid w:val="00272C7B"/>
    <w:rsid w:val="002820A4"/>
    <w:rsid w:val="00282683"/>
    <w:rsid w:val="0029445A"/>
    <w:rsid w:val="002A0FAB"/>
    <w:rsid w:val="002A7DB3"/>
    <w:rsid w:val="002B3935"/>
    <w:rsid w:val="002B52A8"/>
    <w:rsid w:val="002D2801"/>
    <w:rsid w:val="002D42AB"/>
    <w:rsid w:val="002D4465"/>
    <w:rsid w:val="002D4E62"/>
    <w:rsid w:val="002E0A15"/>
    <w:rsid w:val="002F1C95"/>
    <w:rsid w:val="002F5D90"/>
    <w:rsid w:val="00302DC9"/>
    <w:rsid w:val="00304178"/>
    <w:rsid w:val="00305F32"/>
    <w:rsid w:val="00306F93"/>
    <w:rsid w:val="0031437A"/>
    <w:rsid w:val="00320B0B"/>
    <w:rsid w:val="00325EF0"/>
    <w:rsid w:val="0032646B"/>
    <w:rsid w:val="00326749"/>
    <w:rsid w:val="00341207"/>
    <w:rsid w:val="0035633A"/>
    <w:rsid w:val="00364E56"/>
    <w:rsid w:val="003668B7"/>
    <w:rsid w:val="0038196D"/>
    <w:rsid w:val="00387EA1"/>
    <w:rsid w:val="00393E2A"/>
    <w:rsid w:val="0039541C"/>
    <w:rsid w:val="0039687C"/>
    <w:rsid w:val="00397172"/>
    <w:rsid w:val="00397592"/>
    <w:rsid w:val="003A2FAC"/>
    <w:rsid w:val="003A6485"/>
    <w:rsid w:val="003B1C79"/>
    <w:rsid w:val="003C1F06"/>
    <w:rsid w:val="003D27EE"/>
    <w:rsid w:val="003E3B43"/>
    <w:rsid w:val="003F60B6"/>
    <w:rsid w:val="00404E2D"/>
    <w:rsid w:val="0041352E"/>
    <w:rsid w:val="00423B71"/>
    <w:rsid w:val="00432486"/>
    <w:rsid w:val="0044171A"/>
    <w:rsid w:val="0044630C"/>
    <w:rsid w:val="00446506"/>
    <w:rsid w:val="004564BC"/>
    <w:rsid w:val="00456B56"/>
    <w:rsid w:val="00464EB1"/>
    <w:rsid w:val="00465B17"/>
    <w:rsid w:val="00472D46"/>
    <w:rsid w:val="00474C42"/>
    <w:rsid w:val="004865BD"/>
    <w:rsid w:val="00487AD6"/>
    <w:rsid w:val="00492C7D"/>
    <w:rsid w:val="004958DE"/>
    <w:rsid w:val="004A4BC0"/>
    <w:rsid w:val="004A4F5F"/>
    <w:rsid w:val="004B02CF"/>
    <w:rsid w:val="004B13D5"/>
    <w:rsid w:val="004C133B"/>
    <w:rsid w:val="004C35EF"/>
    <w:rsid w:val="004C5F46"/>
    <w:rsid w:val="004D0964"/>
    <w:rsid w:val="004F04AF"/>
    <w:rsid w:val="004F086A"/>
    <w:rsid w:val="004F3D3B"/>
    <w:rsid w:val="004F5CAF"/>
    <w:rsid w:val="00513C8D"/>
    <w:rsid w:val="00546BBB"/>
    <w:rsid w:val="00546CEF"/>
    <w:rsid w:val="00550CAF"/>
    <w:rsid w:val="00587FE5"/>
    <w:rsid w:val="005A0883"/>
    <w:rsid w:val="005A3578"/>
    <w:rsid w:val="005A499E"/>
    <w:rsid w:val="005B291E"/>
    <w:rsid w:val="005B3E37"/>
    <w:rsid w:val="005B5F3B"/>
    <w:rsid w:val="005B74CF"/>
    <w:rsid w:val="005C0AEA"/>
    <w:rsid w:val="005C5C1C"/>
    <w:rsid w:val="005E0BEA"/>
    <w:rsid w:val="005E2585"/>
    <w:rsid w:val="005E26F2"/>
    <w:rsid w:val="005F01E0"/>
    <w:rsid w:val="005F3482"/>
    <w:rsid w:val="00604E2A"/>
    <w:rsid w:val="006062D4"/>
    <w:rsid w:val="006066C1"/>
    <w:rsid w:val="0062471A"/>
    <w:rsid w:val="006308F8"/>
    <w:rsid w:val="00635B7F"/>
    <w:rsid w:val="006408B4"/>
    <w:rsid w:val="00660557"/>
    <w:rsid w:val="00661699"/>
    <w:rsid w:val="006964BE"/>
    <w:rsid w:val="006A1D83"/>
    <w:rsid w:val="006A6275"/>
    <w:rsid w:val="006A73F0"/>
    <w:rsid w:val="006B0DBD"/>
    <w:rsid w:val="006B152D"/>
    <w:rsid w:val="006B41B4"/>
    <w:rsid w:val="006C32EE"/>
    <w:rsid w:val="006D521F"/>
    <w:rsid w:val="006E48CD"/>
    <w:rsid w:val="006E53BF"/>
    <w:rsid w:val="006F1F1A"/>
    <w:rsid w:val="006F3676"/>
    <w:rsid w:val="006F730D"/>
    <w:rsid w:val="006F7D4E"/>
    <w:rsid w:val="0071669D"/>
    <w:rsid w:val="00716E07"/>
    <w:rsid w:val="007231F3"/>
    <w:rsid w:val="00723E9C"/>
    <w:rsid w:val="007351FE"/>
    <w:rsid w:val="00742839"/>
    <w:rsid w:val="00756E19"/>
    <w:rsid w:val="007618A5"/>
    <w:rsid w:val="00763FF5"/>
    <w:rsid w:val="00765F3D"/>
    <w:rsid w:val="007850E4"/>
    <w:rsid w:val="00792076"/>
    <w:rsid w:val="00794D85"/>
    <w:rsid w:val="00795CCC"/>
    <w:rsid w:val="007B07DC"/>
    <w:rsid w:val="007C5940"/>
    <w:rsid w:val="007D36FE"/>
    <w:rsid w:val="007D3E06"/>
    <w:rsid w:val="007F39C5"/>
    <w:rsid w:val="007F5753"/>
    <w:rsid w:val="00804784"/>
    <w:rsid w:val="00804C7B"/>
    <w:rsid w:val="00823E1C"/>
    <w:rsid w:val="008250B0"/>
    <w:rsid w:val="008314F3"/>
    <w:rsid w:val="00841B84"/>
    <w:rsid w:val="00844423"/>
    <w:rsid w:val="00846DE6"/>
    <w:rsid w:val="00856E92"/>
    <w:rsid w:val="008723D4"/>
    <w:rsid w:val="008823FB"/>
    <w:rsid w:val="008874DC"/>
    <w:rsid w:val="00897ABB"/>
    <w:rsid w:val="008A5839"/>
    <w:rsid w:val="008A7ADE"/>
    <w:rsid w:val="008C42FB"/>
    <w:rsid w:val="008C512C"/>
    <w:rsid w:val="008C603B"/>
    <w:rsid w:val="008E1A71"/>
    <w:rsid w:val="008F34D0"/>
    <w:rsid w:val="008F4E5B"/>
    <w:rsid w:val="008F7064"/>
    <w:rsid w:val="00902C26"/>
    <w:rsid w:val="00903D2F"/>
    <w:rsid w:val="0090486E"/>
    <w:rsid w:val="009048DC"/>
    <w:rsid w:val="00917F98"/>
    <w:rsid w:val="00930CC0"/>
    <w:rsid w:val="00937243"/>
    <w:rsid w:val="00940CAC"/>
    <w:rsid w:val="009429CB"/>
    <w:rsid w:val="00944C1C"/>
    <w:rsid w:val="009518A7"/>
    <w:rsid w:val="00952F20"/>
    <w:rsid w:val="00955948"/>
    <w:rsid w:val="00980E23"/>
    <w:rsid w:val="0098319A"/>
    <w:rsid w:val="009907D4"/>
    <w:rsid w:val="00992FD1"/>
    <w:rsid w:val="009940E8"/>
    <w:rsid w:val="00994C2C"/>
    <w:rsid w:val="009A1A52"/>
    <w:rsid w:val="009B66BB"/>
    <w:rsid w:val="009C5AF0"/>
    <w:rsid w:val="009D14A3"/>
    <w:rsid w:val="009E667A"/>
    <w:rsid w:val="009F2F79"/>
    <w:rsid w:val="00A03266"/>
    <w:rsid w:val="00A10C0D"/>
    <w:rsid w:val="00A20DBE"/>
    <w:rsid w:val="00A33D02"/>
    <w:rsid w:val="00A379EA"/>
    <w:rsid w:val="00A447D1"/>
    <w:rsid w:val="00A448FB"/>
    <w:rsid w:val="00A63E41"/>
    <w:rsid w:val="00A7102D"/>
    <w:rsid w:val="00A73193"/>
    <w:rsid w:val="00A734CD"/>
    <w:rsid w:val="00A73D2D"/>
    <w:rsid w:val="00A7631C"/>
    <w:rsid w:val="00A92A02"/>
    <w:rsid w:val="00A932DD"/>
    <w:rsid w:val="00A96D35"/>
    <w:rsid w:val="00AA5552"/>
    <w:rsid w:val="00AA5ED5"/>
    <w:rsid w:val="00AA7CEE"/>
    <w:rsid w:val="00AB232C"/>
    <w:rsid w:val="00AB63E1"/>
    <w:rsid w:val="00AC1DC1"/>
    <w:rsid w:val="00AC309D"/>
    <w:rsid w:val="00AC4114"/>
    <w:rsid w:val="00AC4A5E"/>
    <w:rsid w:val="00AF1C95"/>
    <w:rsid w:val="00AF44EC"/>
    <w:rsid w:val="00AF4C35"/>
    <w:rsid w:val="00B0433B"/>
    <w:rsid w:val="00B10249"/>
    <w:rsid w:val="00B417CD"/>
    <w:rsid w:val="00B50021"/>
    <w:rsid w:val="00B570F8"/>
    <w:rsid w:val="00B61E2D"/>
    <w:rsid w:val="00B74BC2"/>
    <w:rsid w:val="00B764C5"/>
    <w:rsid w:val="00B80D62"/>
    <w:rsid w:val="00B8609C"/>
    <w:rsid w:val="00BA38FE"/>
    <w:rsid w:val="00BD66CD"/>
    <w:rsid w:val="00BF41C1"/>
    <w:rsid w:val="00BF64E2"/>
    <w:rsid w:val="00C0792D"/>
    <w:rsid w:val="00C35E04"/>
    <w:rsid w:val="00C43B1D"/>
    <w:rsid w:val="00C56AD9"/>
    <w:rsid w:val="00C676D6"/>
    <w:rsid w:val="00C67C04"/>
    <w:rsid w:val="00C77D31"/>
    <w:rsid w:val="00C90843"/>
    <w:rsid w:val="00CA4F89"/>
    <w:rsid w:val="00CB6754"/>
    <w:rsid w:val="00CC4ACD"/>
    <w:rsid w:val="00CC643D"/>
    <w:rsid w:val="00CD0180"/>
    <w:rsid w:val="00CD6FC1"/>
    <w:rsid w:val="00CF72EA"/>
    <w:rsid w:val="00D077CE"/>
    <w:rsid w:val="00D31749"/>
    <w:rsid w:val="00D34E94"/>
    <w:rsid w:val="00D4262F"/>
    <w:rsid w:val="00D471E1"/>
    <w:rsid w:val="00D63ED2"/>
    <w:rsid w:val="00D84061"/>
    <w:rsid w:val="00D924E1"/>
    <w:rsid w:val="00D92615"/>
    <w:rsid w:val="00D97891"/>
    <w:rsid w:val="00DB5799"/>
    <w:rsid w:val="00DC0AD2"/>
    <w:rsid w:val="00DC3FA1"/>
    <w:rsid w:val="00DC7F97"/>
    <w:rsid w:val="00DE0B00"/>
    <w:rsid w:val="00DE5DFE"/>
    <w:rsid w:val="00E0396B"/>
    <w:rsid w:val="00E057D9"/>
    <w:rsid w:val="00E06179"/>
    <w:rsid w:val="00E11CB2"/>
    <w:rsid w:val="00E12720"/>
    <w:rsid w:val="00E12BDD"/>
    <w:rsid w:val="00E233B5"/>
    <w:rsid w:val="00E33DC4"/>
    <w:rsid w:val="00E36628"/>
    <w:rsid w:val="00E432B1"/>
    <w:rsid w:val="00E443D7"/>
    <w:rsid w:val="00E45133"/>
    <w:rsid w:val="00E50CF1"/>
    <w:rsid w:val="00E52B18"/>
    <w:rsid w:val="00E665EE"/>
    <w:rsid w:val="00E74326"/>
    <w:rsid w:val="00E77517"/>
    <w:rsid w:val="00E847FC"/>
    <w:rsid w:val="00EA4877"/>
    <w:rsid w:val="00EB0667"/>
    <w:rsid w:val="00EB0F14"/>
    <w:rsid w:val="00EB18DB"/>
    <w:rsid w:val="00EC25B0"/>
    <w:rsid w:val="00EC6486"/>
    <w:rsid w:val="00EE7DEA"/>
    <w:rsid w:val="00F035AD"/>
    <w:rsid w:val="00F06B05"/>
    <w:rsid w:val="00F1637F"/>
    <w:rsid w:val="00F21DCD"/>
    <w:rsid w:val="00F40383"/>
    <w:rsid w:val="00F60712"/>
    <w:rsid w:val="00F631ED"/>
    <w:rsid w:val="00F737E9"/>
    <w:rsid w:val="00F815B6"/>
    <w:rsid w:val="00F864A7"/>
    <w:rsid w:val="00F87792"/>
    <w:rsid w:val="00F87DAA"/>
    <w:rsid w:val="00F95D7C"/>
    <w:rsid w:val="00F97BF4"/>
    <w:rsid w:val="00FA0C61"/>
    <w:rsid w:val="00FA66DA"/>
    <w:rsid w:val="00FB0007"/>
    <w:rsid w:val="00FB39DE"/>
    <w:rsid w:val="00FB424C"/>
    <w:rsid w:val="00FC3A7A"/>
    <w:rsid w:val="00FD0E3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qFormat="1"/>
    <w:lsdException w:name="Title" w:qFormat="1"/>
    <w:lsdException w:name="Subtitle" w:qFormat="1"/>
    <w:lsdException w:name="Hyperlink" w:uiPriority="99"/>
    <w:lsdException w:name="Strong"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rsid w:val="00302DC9"/>
    <w:rPr>
      <w:sz w:val="24"/>
      <w:szCs w:val="24"/>
    </w:rPr>
  </w:style>
  <w:style w:type="paragraph" w:styleId="Heading1">
    <w:name w:val="heading 1"/>
    <w:basedOn w:val="Normal"/>
    <w:next w:val="Normal"/>
    <w:rsid w:val="005E0BEA"/>
    <w:pPr>
      <w:keepNext/>
      <w:spacing w:line="480" w:lineRule="auto"/>
      <w:jc w:val="both"/>
      <w:outlineLvl w:val="0"/>
    </w:pPr>
    <w:rPr>
      <w:b/>
      <w:bCs/>
      <w:lang w:val="sr-Latn-CS"/>
    </w:rPr>
  </w:style>
  <w:style w:type="paragraph" w:styleId="Heading2">
    <w:name w:val="heading 2"/>
    <w:basedOn w:val="Normal"/>
    <w:next w:val="Normal"/>
    <w:qFormat/>
    <w:rsid w:val="005E0BEA"/>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E33DC4"/>
    <w:pPr>
      <w:keepNext/>
      <w:spacing w:before="240" w:after="60"/>
      <w:outlineLvl w:val="2"/>
    </w:pPr>
    <w:rPr>
      <w:rFonts w:ascii="Arial" w:hAnsi="Arial" w:cs="Arial"/>
      <w:b/>
      <w:bCs/>
      <w:sz w:val="26"/>
      <w:szCs w:val="26"/>
    </w:rPr>
  </w:style>
  <w:style w:type="paragraph" w:styleId="Heading4">
    <w:name w:val="heading 4"/>
    <w:basedOn w:val="Normal"/>
    <w:next w:val="Normal"/>
    <w:qFormat/>
    <w:rsid w:val="00404E2D"/>
    <w:pPr>
      <w:keepNext/>
      <w:spacing w:before="240" w:after="60"/>
      <w:outlineLvl w:val="3"/>
    </w:pPr>
    <w:rPr>
      <w:b/>
      <w:bCs/>
      <w:sz w:val="28"/>
      <w:szCs w:val="28"/>
    </w:rPr>
  </w:style>
  <w:style w:type="paragraph" w:styleId="Heading5">
    <w:name w:val="heading 5"/>
    <w:basedOn w:val="Normal"/>
    <w:next w:val="Normal"/>
    <w:qFormat/>
    <w:rsid w:val="00404E2D"/>
    <w:pPr>
      <w:spacing w:before="240" w:after="60"/>
      <w:outlineLvl w:val="4"/>
    </w:pPr>
    <w:rPr>
      <w:b/>
      <w:bCs/>
      <w:i/>
      <w:iCs/>
      <w:sz w:val="26"/>
      <w:szCs w:val="26"/>
    </w:rPr>
  </w:style>
  <w:style w:type="paragraph" w:styleId="Heading6">
    <w:name w:val="heading 6"/>
    <w:basedOn w:val="Normal"/>
    <w:next w:val="Normal"/>
    <w:qFormat/>
    <w:rsid w:val="000620DF"/>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PEABiblid">
    <w:name w:val="JPEA_Biblid"/>
    <w:basedOn w:val="Normal"/>
    <w:rsid w:val="00AF44EC"/>
    <w:pPr>
      <w:tabs>
        <w:tab w:val="right" w:pos="10205"/>
      </w:tabs>
    </w:pPr>
    <w:rPr>
      <w:sz w:val="19"/>
    </w:rPr>
  </w:style>
  <w:style w:type="paragraph" w:customStyle="1" w:styleId="JPEAUDK">
    <w:name w:val="JPEA_UDK"/>
    <w:basedOn w:val="Normal"/>
    <w:rsid w:val="00AF44EC"/>
    <w:pPr>
      <w:tabs>
        <w:tab w:val="right" w:pos="10260"/>
      </w:tabs>
    </w:pPr>
    <w:rPr>
      <w:sz w:val="19"/>
    </w:rPr>
  </w:style>
  <w:style w:type="paragraph" w:customStyle="1" w:styleId="JPEADOI">
    <w:name w:val="JPEA_DOI"/>
    <w:basedOn w:val="Normal"/>
    <w:rsid w:val="00AF44EC"/>
    <w:rPr>
      <w:sz w:val="19"/>
    </w:rPr>
  </w:style>
  <w:style w:type="paragraph" w:customStyle="1" w:styleId="JPEATypeofpaper">
    <w:name w:val="JPEA_Type of paper"/>
    <w:basedOn w:val="JPEABiblid"/>
    <w:rsid w:val="00AF44EC"/>
    <w:pPr>
      <w:jc w:val="right"/>
    </w:pPr>
  </w:style>
  <w:style w:type="character" w:customStyle="1" w:styleId="JPEANameofAuthors">
    <w:name w:val="JPEA_Name of Authors"/>
    <w:basedOn w:val="DefaultParagraphFont"/>
    <w:rsid w:val="00550CAF"/>
    <w:rPr>
      <w:i/>
      <w:iCs/>
      <w:sz w:val="19"/>
    </w:rPr>
  </w:style>
  <w:style w:type="paragraph" w:customStyle="1" w:styleId="JPEATextofpaper">
    <w:name w:val="JPEA_Text of paper"/>
    <w:basedOn w:val="Normal"/>
    <w:rsid w:val="00E74326"/>
    <w:pPr>
      <w:ind w:firstLine="284"/>
      <w:jc w:val="both"/>
    </w:pPr>
    <w:rPr>
      <w:sz w:val="19"/>
    </w:rPr>
  </w:style>
  <w:style w:type="paragraph" w:customStyle="1" w:styleId="JPEAMathematicalequations">
    <w:name w:val="JPEA_Mathematical equations"/>
    <w:basedOn w:val="JPEATextofpaper"/>
    <w:rsid w:val="00550CAF"/>
    <w:rPr>
      <w:rFonts w:ascii="Cambria Math" w:hAnsi="Cambria Math"/>
      <w:i/>
      <w:iCs/>
    </w:rPr>
  </w:style>
  <w:style w:type="paragraph" w:customStyle="1" w:styleId="JPEAExplanations">
    <w:name w:val="JPEA_Explanations"/>
    <w:basedOn w:val="Normal"/>
    <w:rsid w:val="005A0883"/>
    <w:pPr>
      <w:tabs>
        <w:tab w:val="right" w:pos="9639"/>
      </w:tabs>
      <w:spacing w:before="60" w:after="60"/>
      <w:jc w:val="both"/>
    </w:pPr>
    <w:rPr>
      <w:sz w:val="19"/>
    </w:rPr>
  </w:style>
  <w:style w:type="character" w:customStyle="1" w:styleId="JPEATabletext">
    <w:name w:val="JPEA_Table text"/>
    <w:basedOn w:val="DefaultParagraphFont"/>
    <w:rsid w:val="00AA5ED5"/>
    <w:rPr>
      <w:sz w:val="19"/>
    </w:rPr>
  </w:style>
  <w:style w:type="paragraph" w:styleId="Header">
    <w:name w:val="header"/>
    <w:basedOn w:val="Normal"/>
    <w:link w:val="HeaderChar"/>
    <w:uiPriority w:val="99"/>
    <w:rsid w:val="008A7ADE"/>
    <w:pPr>
      <w:tabs>
        <w:tab w:val="center" w:pos="4702"/>
        <w:tab w:val="right" w:pos="9405"/>
      </w:tabs>
    </w:pPr>
    <w:rPr>
      <w:sz w:val="19"/>
    </w:rPr>
  </w:style>
  <w:style w:type="character" w:customStyle="1" w:styleId="HeaderChar">
    <w:name w:val="Header Char"/>
    <w:basedOn w:val="DefaultParagraphFont"/>
    <w:link w:val="Header"/>
    <w:uiPriority w:val="99"/>
    <w:rsid w:val="008A7ADE"/>
    <w:rPr>
      <w:sz w:val="19"/>
      <w:szCs w:val="24"/>
    </w:rPr>
  </w:style>
  <w:style w:type="paragraph" w:styleId="Footer">
    <w:name w:val="footer"/>
    <w:basedOn w:val="Normal"/>
    <w:link w:val="FooterChar"/>
    <w:uiPriority w:val="99"/>
    <w:rsid w:val="001B7D36"/>
    <w:pPr>
      <w:tabs>
        <w:tab w:val="center" w:pos="4702"/>
        <w:tab w:val="right" w:pos="9405"/>
      </w:tabs>
    </w:pPr>
  </w:style>
  <w:style w:type="character" w:customStyle="1" w:styleId="FooterChar">
    <w:name w:val="Footer Char"/>
    <w:basedOn w:val="DefaultParagraphFont"/>
    <w:link w:val="Footer"/>
    <w:uiPriority w:val="99"/>
    <w:rsid w:val="003D27EE"/>
    <w:rPr>
      <w:sz w:val="24"/>
      <w:szCs w:val="24"/>
    </w:rPr>
  </w:style>
  <w:style w:type="character" w:styleId="PageNumber">
    <w:name w:val="page number"/>
    <w:basedOn w:val="DefaultParagraphFont"/>
    <w:rsid w:val="001B7D36"/>
  </w:style>
  <w:style w:type="paragraph" w:customStyle="1" w:styleId="JPEAExplanationTITLE">
    <w:name w:val="JPEA_Explanation_TITLE"/>
    <w:basedOn w:val="JPEAExplanations"/>
    <w:rsid w:val="003B1C79"/>
    <w:pPr>
      <w:spacing w:before="120" w:after="120"/>
      <w:ind w:firstLine="284"/>
    </w:pPr>
    <w:rPr>
      <w:b/>
      <w:caps/>
      <w:sz w:val="24"/>
      <w:lang w:eastAsia="zh-CN"/>
    </w:rPr>
  </w:style>
  <w:style w:type="character" w:styleId="PlaceholderText">
    <w:name w:val="Placeholder Text"/>
    <w:basedOn w:val="DefaultParagraphFont"/>
    <w:uiPriority w:val="99"/>
    <w:semiHidden/>
    <w:rsid w:val="008E1A71"/>
    <w:rPr>
      <w:color w:val="808080"/>
    </w:rPr>
  </w:style>
  <w:style w:type="paragraph" w:customStyle="1" w:styleId="JPEAHeading5">
    <w:name w:val="JPEA_Heading 5"/>
    <w:basedOn w:val="Normal"/>
    <w:rsid w:val="00D63ED2"/>
    <w:pPr>
      <w:ind w:firstLine="284"/>
    </w:pPr>
  </w:style>
  <w:style w:type="character" w:styleId="Hyperlink">
    <w:name w:val="Hyperlink"/>
    <w:basedOn w:val="DefaultParagraphFont"/>
    <w:uiPriority w:val="99"/>
    <w:unhideWhenUsed/>
    <w:rsid w:val="00A33D02"/>
    <w:rPr>
      <w:color w:val="0000FF"/>
      <w:u w:val="single"/>
    </w:rPr>
  </w:style>
  <w:style w:type="paragraph" w:customStyle="1" w:styleId="JPEANumberedlist">
    <w:name w:val="JPEA_Numbered list"/>
    <w:basedOn w:val="Normal"/>
    <w:rsid w:val="000A7218"/>
    <w:pPr>
      <w:numPr>
        <w:numId w:val="15"/>
      </w:numPr>
      <w:tabs>
        <w:tab w:val="left" w:pos="284"/>
      </w:tabs>
      <w:ind w:left="284" w:hanging="284"/>
    </w:pPr>
    <w:rPr>
      <w:sz w:val="19"/>
      <w:szCs w:val="19"/>
    </w:rPr>
  </w:style>
  <w:style w:type="paragraph" w:customStyle="1" w:styleId="MDPI42tablebody">
    <w:name w:val="MDPI_4.2_table_body"/>
    <w:qFormat/>
    <w:rsid w:val="00E52B18"/>
    <w:pPr>
      <w:adjustRightInd w:val="0"/>
      <w:snapToGrid w:val="0"/>
      <w:spacing w:line="260" w:lineRule="atLeast"/>
      <w:jc w:val="center"/>
    </w:pPr>
    <w:rPr>
      <w:rFonts w:ascii="Palatino Linotype" w:hAnsi="Palatino Linotype"/>
      <w:snapToGrid w:val="0"/>
      <w:color w:val="000000"/>
      <w:lang w:eastAsia="de-DE" w:bidi="en-US"/>
    </w:rPr>
  </w:style>
  <w:style w:type="paragraph" w:customStyle="1" w:styleId="MDPI51figurecaption">
    <w:name w:val="MDPI_5.1_figure_caption"/>
    <w:qFormat/>
    <w:rsid w:val="00E52B18"/>
    <w:pPr>
      <w:adjustRightInd w:val="0"/>
      <w:snapToGrid w:val="0"/>
      <w:spacing w:before="120" w:after="240" w:line="228" w:lineRule="auto"/>
      <w:ind w:left="2608"/>
      <w:jc w:val="both"/>
    </w:pPr>
    <w:rPr>
      <w:rFonts w:ascii="Palatino Linotype" w:hAnsi="Palatino Linotype"/>
      <w:color w:val="000000"/>
      <w:sz w:val="18"/>
      <w:lang w:eastAsia="de-DE" w:bidi="en-US"/>
    </w:rPr>
  </w:style>
  <w:style w:type="paragraph" w:customStyle="1" w:styleId="LITERATURA">
    <w:name w:val="LITERATURA"/>
    <w:basedOn w:val="Normal"/>
    <w:rsid w:val="00423B71"/>
    <w:pPr>
      <w:numPr>
        <w:numId w:val="29"/>
      </w:numPr>
    </w:pPr>
  </w:style>
  <w:style w:type="paragraph" w:styleId="BalloonText">
    <w:name w:val="Balloon Text"/>
    <w:basedOn w:val="Normal"/>
    <w:semiHidden/>
    <w:rsid w:val="00A10C0D"/>
    <w:rPr>
      <w:rFonts w:ascii="Tahoma" w:hAnsi="Tahoma" w:cs="Tahoma"/>
      <w:sz w:val="16"/>
      <w:szCs w:val="16"/>
    </w:rPr>
  </w:style>
  <w:style w:type="paragraph" w:customStyle="1" w:styleId="JPEAFigures">
    <w:name w:val="JPEA_Figures"/>
    <w:rsid w:val="00E52B18"/>
    <w:pPr>
      <w:jc w:val="center"/>
    </w:pPr>
    <w:rPr>
      <w:i/>
      <w:snapToGrid w:val="0"/>
      <w:color w:val="000000"/>
      <w:sz w:val="19"/>
      <w:szCs w:val="19"/>
      <w:lang w:eastAsia="de-DE" w:bidi="en-US"/>
    </w:rPr>
  </w:style>
  <w:style w:type="table" w:styleId="TableGrid">
    <w:name w:val="Table Grid"/>
    <w:basedOn w:val="TableNormal"/>
    <w:rsid w:val="001278F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JPEATables">
    <w:name w:val="JPEA_Tables"/>
    <w:basedOn w:val="Normal"/>
    <w:rsid w:val="00E52B18"/>
    <w:pPr>
      <w:spacing w:before="60" w:after="60"/>
      <w:ind w:firstLine="284"/>
    </w:pPr>
    <w:rPr>
      <w:i/>
      <w:sz w:val="19"/>
      <w:szCs w:val="19"/>
    </w:rPr>
  </w:style>
  <w:style w:type="paragraph" w:customStyle="1" w:styleId="JPEAReferences">
    <w:name w:val="JPEA_References"/>
    <w:basedOn w:val="Normal"/>
    <w:rsid w:val="009F2F79"/>
    <w:pPr>
      <w:ind w:left="284" w:hanging="284"/>
    </w:pPr>
    <w:rPr>
      <w:sz w:val="19"/>
      <w:szCs w:val="20"/>
    </w:rPr>
  </w:style>
  <w:style w:type="paragraph" w:customStyle="1" w:styleId="StyleRezime">
    <w:name w:val="Style Rezime"/>
    <w:basedOn w:val="Normal"/>
    <w:link w:val="StyleRezimeChar"/>
    <w:rsid w:val="001C278C"/>
    <w:pPr>
      <w:ind w:firstLine="284"/>
      <w:jc w:val="both"/>
    </w:pPr>
    <w:rPr>
      <w:b/>
      <w:bCs/>
      <w:i/>
      <w:iCs/>
      <w:sz w:val="19"/>
      <w:szCs w:val="19"/>
    </w:rPr>
  </w:style>
  <w:style w:type="character" w:customStyle="1" w:styleId="StyleRezimeChar">
    <w:name w:val="Style Rezime Char"/>
    <w:basedOn w:val="DefaultParagraphFont"/>
    <w:link w:val="StyleRezime"/>
    <w:rsid w:val="001C278C"/>
    <w:rPr>
      <w:b/>
      <w:bCs/>
      <w:i/>
      <w:iCs/>
      <w:sz w:val="19"/>
      <w:szCs w:val="19"/>
      <w:lang w:val="en-US" w:eastAsia="en-US" w:bidi="ar-SA"/>
    </w:rPr>
  </w:style>
  <w:style w:type="paragraph" w:customStyle="1" w:styleId="Default">
    <w:name w:val="Default"/>
    <w:rsid w:val="000F2537"/>
    <w:pPr>
      <w:autoSpaceDE w:val="0"/>
      <w:autoSpaceDN w:val="0"/>
      <w:adjustRightInd w:val="0"/>
    </w:pPr>
    <w:rPr>
      <w:color w:val="000000"/>
      <w:sz w:val="24"/>
      <w:szCs w:val="24"/>
    </w:rPr>
  </w:style>
  <w:style w:type="paragraph" w:customStyle="1" w:styleId="CharCharCharChar">
    <w:name w:val="Char Char Char Char"/>
    <w:basedOn w:val="Normal"/>
    <w:semiHidden/>
    <w:rsid w:val="001E01D5"/>
    <w:pPr>
      <w:spacing w:after="160" w:line="240" w:lineRule="exact"/>
    </w:pPr>
    <w:rPr>
      <w:rFonts w:ascii="Tahoma" w:hAnsi="Tahoma"/>
      <w:sz w:val="20"/>
      <w:szCs w:val="20"/>
    </w:rPr>
  </w:style>
  <w:style w:type="paragraph" w:styleId="Title">
    <w:name w:val="Title"/>
    <w:basedOn w:val="Normal"/>
    <w:qFormat/>
    <w:rsid w:val="00AA7CEE"/>
    <w:pPr>
      <w:spacing w:line="360" w:lineRule="auto"/>
      <w:ind w:left="360" w:firstLine="454"/>
      <w:jc w:val="center"/>
    </w:pPr>
    <w:rPr>
      <w:rFonts w:ascii="Arial" w:hAnsi="Arial" w:cs="Arial"/>
      <w:b/>
      <w:bCs/>
      <w:sz w:val="28"/>
      <w:lang w:val="hr-HR" w:eastAsia="hr-HR"/>
    </w:rPr>
  </w:style>
  <w:style w:type="paragraph" w:customStyle="1" w:styleId="NoteLevel1">
    <w:name w:val="Note Level 1"/>
    <w:basedOn w:val="Normal"/>
    <w:semiHidden/>
    <w:unhideWhenUsed/>
    <w:rsid w:val="00AA7CEE"/>
    <w:pPr>
      <w:keepNext/>
      <w:tabs>
        <w:tab w:val="num" w:pos="0"/>
      </w:tabs>
      <w:spacing w:line="360" w:lineRule="auto"/>
      <w:contextualSpacing/>
      <w:jc w:val="both"/>
      <w:outlineLvl w:val="0"/>
    </w:pPr>
    <w:rPr>
      <w:rFonts w:ascii="Verdana" w:eastAsia="MS Gothic" w:hAnsi="Verdana"/>
      <w:sz w:val="22"/>
      <w:lang w:val="hr-HR" w:eastAsia="hr-HR"/>
    </w:rPr>
  </w:style>
  <w:style w:type="paragraph" w:customStyle="1" w:styleId="NoteLevel2">
    <w:name w:val="Note Level 2"/>
    <w:basedOn w:val="Normal"/>
    <w:semiHidden/>
    <w:unhideWhenUsed/>
    <w:rsid w:val="00AA7CEE"/>
    <w:pPr>
      <w:keepNext/>
      <w:tabs>
        <w:tab w:val="num" w:pos="720"/>
      </w:tabs>
      <w:spacing w:line="360" w:lineRule="auto"/>
      <w:ind w:left="1080" w:hanging="360"/>
      <w:contextualSpacing/>
      <w:jc w:val="both"/>
      <w:outlineLvl w:val="1"/>
    </w:pPr>
    <w:rPr>
      <w:rFonts w:ascii="Verdana" w:eastAsia="MS Gothic" w:hAnsi="Verdana"/>
      <w:sz w:val="22"/>
      <w:lang w:val="hr-HR" w:eastAsia="hr-HR"/>
    </w:rPr>
  </w:style>
  <w:style w:type="paragraph" w:customStyle="1" w:styleId="NoteLevel3">
    <w:name w:val="Note Level 3"/>
    <w:basedOn w:val="Normal"/>
    <w:semiHidden/>
    <w:unhideWhenUsed/>
    <w:rsid w:val="00AA7CEE"/>
    <w:pPr>
      <w:keepNext/>
      <w:tabs>
        <w:tab w:val="num" w:pos="1440"/>
      </w:tabs>
      <w:spacing w:line="360" w:lineRule="auto"/>
      <w:ind w:left="1800" w:hanging="360"/>
      <w:contextualSpacing/>
      <w:jc w:val="both"/>
      <w:outlineLvl w:val="2"/>
    </w:pPr>
    <w:rPr>
      <w:rFonts w:ascii="Verdana" w:eastAsia="MS Gothic" w:hAnsi="Verdana"/>
      <w:sz w:val="22"/>
      <w:lang w:val="hr-HR" w:eastAsia="hr-HR"/>
    </w:rPr>
  </w:style>
  <w:style w:type="paragraph" w:customStyle="1" w:styleId="NoteLevel4">
    <w:name w:val="Note Level 4"/>
    <w:basedOn w:val="Normal"/>
    <w:semiHidden/>
    <w:unhideWhenUsed/>
    <w:rsid w:val="00AA7CEE"/>
    <w:pPr>
      <w:keepNext/>
      <w:tabs>
        <w:tab w:val="num" w:pos="2160"/>
      </w:tabs>
      <w:spacing w:line="360" w:lineRule="auto"/>
      <w:ind w:left="2520" w:hanging="360"/>
      <w:contextualSpacing/>
      <w:jc w:val="both"/>
      <w:outlineLvl w:val="3"/>
    </w:pPr>
    <w:rPr>
      <w:rFonts w:ascii="Verdana" w:eastAsia="MS Gothic" w:hAnsi="Verdana"/>
      <w:sz w:val="22"/>
      <w:lang w:val="hr-HR" w:eastAsia="hr-HR"/>
    </w:rPr>
  </w:style>
  <w:style w:type="paragraph" w:customStyle="1" w:styleId="NoteLevel5">
    <w:name w:val="Note Level 5"/>
    <w:basedOn w:val="Normal"/>
    <w:semiHidden/>
    <w:unhideWhenUsed/>
    <w:rsid w:val="00AA7CEE"/>
    <w:pPr>
      <w:keepNext/>
      <w:numPr>
        <w:ilvl w:val="4"/>
        <w:numId w:val="3"/>
      </w:numPr>
      <w:spacing w:line="360" w:lineRule="auto"/>
      <w:contextualSpacing/>
      <w:jc w:val="both"/>
      <w:outlineLvl w:val="4"/>
    </w:pPr>
    <w:rPr>
      <w:rFonts w:ascii="Verdana" w:eastAsia="MS Gothic" w:hAnsi="Verdana"/>
      <w:sz w:val="22"/>
      <w:lang w:val="hr-HR" w:eastAsia="hr-HR"/>
    </w:rPr>
  </w:style>
  <w:style w:type="paragraph" w:customStyle="1" w:styleId="NoteLevel6">
    <w:name w:val="Note Level 6"/>
    <w:basedOn w:val="Normal"/>
    <w:semiHidden/>
    <w:unhideWhenUsed/>
    <w:rsid w:val="00AA7CEE"/>
    <w:pPr>
      <w:keepNext/>
      <w:numPr>
        <w:ilvl w:val="5"/>
        <w:numId w:val="3"/>
      </w:numPr>
      <w:spacing w:line="360" w:lineRule="auto"/>
      <w:contextualSpacing/>
      <w:jc w:val="both"/>
      <w:outlineLvl w:val="5"/>
    </w:pPr>
    <w:rPr>
      <w:rFonts w:ascii="Verdana" w:eastAsia="MS Gothic" w:hAnsi="Verdana"/>
      <w:sz w:val="22"/>
      <w:lang w:val="hr-HR" w:eastAsia="hr-HR"/>
    </w:rPr>
  </w:style>
  <w:style w:type="paragraph" w:customStyle="1" w:styleId="NoteLevel7">
    <w:name w:val="Note Level 7"/>
    <w:basedOn w:val="Normal"/>
    <w:semiHidden/>
    <w:unhideWhenUsed/>
    <w:rsid w:val="00AA7CEE"/>
    <w:pPr>
      <w:keepNext/>
      <w:numPr>
        <w:ilvl w:val="6"/>
        <w:numId w:val="3"/>
      </w:numPr>
      <w:spacing w:line="360" w:lineRule="auto"/>
      <w:contextualSpacing/>
      <w:jc w:val="both"/>
      <w:outlineLvl w:val="6"/>
    </w:pPr>
    <w:rPr>
      <w:rFonts w:ascii="Verdana" w:eastAsia="MS Gothic" w:hAnsi="Verdana"/>
      <w:sz w:val="22"/>
      <w:lang w:val="hr-HR" w:eastAsia="hr-HR"/>
    </w:rPr>
  </w:style>
  <w:style w:type="paragraph" w:customStyle="1" w:styleId="NoteLevel8">
    <w:name w:val="Note Level 8"/>
    <w:basedOn w:val="Normal"/>
    <w:semiHidden/>
    <w:unhideWhenUsed/>
    <w:rsid w:val="00AA7CEE"/>
    <w:pPr>
      <w:keepNext/>
      <w:numPr>
        <w:ilvl w:val="7"/>
        <w:numId w:val="3"/>
      </w:numPr>
      <w:spacing w:line="360" w:lineRule="auto"/>
      <w:contextualSpacing/>
      <w:jc w:val="both"/>
      <w:outlineLvl w:val="7"/>
    </w:pPr>
    <w:rPr>
      <w:rFonts w:ascii="Verdana" w:eastAsia="MS Gothic" w:hAnsi="Verdana"/>
      <w:sz w:val="22"/>
      <w:lang w:val="hr-HR" w:eastAsia="hr-HR"/>
    </w:rPr>
  </w:style>
  <w:style w:type="paragraph" w:customStyle="1" w:styleId="NoteLevel9">
    <w:name w:val="Note Level 9"/>
    <w:basedOn w:val="Normal"/>
    <w:semiHidden/>
    <w:unhideWhenUsed/>
    <w:rsid w:val="00AA7CEE"/>
    <w:pPr>
      <w:keepNext/>
      <w:numPr>
        <w:ilvl w:val="8"/>
        <w:numId w:val="3"/>
      </w:numPr>
      <w:spacing w:line="360" w:lineRule="auto"/>
      <w:contextualSpacing/>
      <w:jc w:val="both"/>
      <w:outlineLvl w:val="8"/>
    </w:pPr>
    <w:rPr>
      <w:rFonts w:ascii="Verdana" w:eastAsia="MS Gothic" w:hAnsi="Verdana"/>
      <w:sz w:val="22"/>
      <w:lang w:val="hr-HR" w:eastAsia="hr-HR"/>
    </w:rPr>
  </w:style>
  <w:style w:type="paragraph" w:customStyle="1" w:styleId="StyleHeading2">
    <w:name w:val="Style Heading 2"/>
    <w:basedOn w:val="Heading2"/>
    <w:rsid w:val="00AA7CEE"/>
    <w:pPr>
      <w:tabs>
        <w:tab w:val="num" w:pos="454"/>
      </w:tabs>
      <w:spacing w:before="360" w:after="120"/>
      <w:ind w:left="454" w:hanging="454"/>
    </w:pPr>
    <w:rPr>
      <w:rFonts w:ascii="Times New Roman" w:hAnsi="Times New Roman" w:cs="Times New Roman"/>
      <w:i w:val="0"/>
      <w:iCs w:val="0"/>
      <w:sz w:val="24"/>
      <w:szCs w:val="20"/>
      <w:lang w:val="hr-HR" w:eastAsia="hr-HR"/>
    </w:rPr>
  </w:style>
  <w:style w:type="paragraph" w:customStyle="1" w:styleId="StyleTimesNewRoman12ptFirstline125cmLinespacing">
    <w:name w:val="Style Times New Roman 12 pt First line:  125 cm Line spacing:  ..."/>
    <w:basedOn w:val="Normal"/>
    <w:rsid w:val="00AA7CEE"/>
    <w:pPr>
      <w:jc w:val="both"/>
    </w:pPr>
    <w:rPr>
      <w:szCs w:val="20"/>
      <w:lang w:val="hr-HR"/>
    </w:rPr>
  </w:style>
  <w:style w:type="paragraph" w:styleId="Signature">
    <w:name w:val="Signature"/>
    <w:basedOn w:val="Normal"/>
    <w:rsid w:val="00151FD8"/>
    <w:pPr>
      <w:ind w:left="4252"/>
    </w:pPr>
    <w:rPr>
      <w:lang w:val="sr-Latn-CS"/>
    </w:rPr>
  </w:style>
  <w:style w:type="paragraph" w:customStyle="1" w:styleId="SignatureJobTitle">
    <w:name w:val="Signature Job Title"/>
    <w:basedOn w:val="Signature"/>
    <w:rsid w:val="00151FD8"/>
  </w:style>
  <w:style w:type="paragraph" w:customStyle="1" w:styleId="SignatureCompany">
    <w:name w:val="Signature Company"/>
    <w:basedOn w:val="Signature"/>
    <w:rsid w:val="00151FD8"/>
  </w:style>
  <w:style w:type="paragraph" w:styleId="CommentText">
    <w:name w:val="annotation text"/>
    <w:basedOn w:val="Normal"/>
    <w:link w:val="CommentTextChar"/>
    <w:semiHidden/>
    <w:rsid w:val="00151FD8"/>
    <w:rPr>
      <w:sz w:val="20"/>
      <w:szCs w:val="20"/>
      <w:lang w:val="sr-Latn-CS"/>
    </w:rPr>
  </w:style>
  <w:style w:type="character" w:customStyle="1" w:styleId="CommentTextChar">
    <w:name w:val="Comment Text Char"/>
    <w:basedOn w:val="DefaultParagraphFont"/>
    <w:link w:val="CommentText"/>
    <w:semiHidden/>
    <w:rsid w:val="00903D2F"/>
    <w:rPr>
      <w:lang w:eastAsia="en-US"/>
    </w:rPr>
  </w:style>
  <w:style w:type="character" w:styleId="CommentReference">
    <w:name w:val="annotation reference"/>
    <w:basedOn w:val="DefaultParagraphFont"/>
    <w:semiHidden/>
    <w:rsid w:val="00151FD8"/>
    <w:rPr>
      <w:sz w:val="16"/>
      <w:szCs w:val="16"/>
    </w:rPr>
  </w:style>
  <w:style w:type="paragraph" w:customStyle="1" w:styleId="Predmetkomentra">
    <w:name w:val="Predmet komentára"/>
    <w:basedOn w:val="CommentText"/>
    <w:next w:val="CommentText"/>
    <w:semiHidden/>
    <w:rsid w:val="00B61E2D"/>
    <w:rPr>
      <w:b/>
      <w:bCs/>
      <w:lang w:val="sk-SK" w:eastAsia="sk-SK"/>
    </w:rPr>
  </w:style>
  <w:style w:type="paragraph" w:styleId="CommentSubject">
    <w:name w:val="annotation subject"/>
    <w:basedOn w:val="CommentText"/>
    <w:next w:val="CommentText"/>
    <w:link w:val="CommentSubjectChar"/>
    <w:rsid w:val="00903D2F"/>
    <w:rPr>
      <w:b/>
      <w:bCs/>
      <w:lang w:val="en-US"/>
    </w:rPr>
  </w:style>
  <w:style w:type="character" w:customStyle="1" w:styleId="CommentSubjectChar">
    <w:name w:val="Comment Subject Char"/>
    <w:basedOn w:val="CommentTextChar"/>
    <w:link w:val="CommentSubject"/>
    <w:rsid w:val="00903D2F"/>
  </w:style>
  <w:style w:type="paragraph" w:customStyle="1" w:styleId="JPEAHeading1">
    <w:name w:val="JPEA_Heading 1"/>
    <w:basedOn w:val="Normal"/>
    <w:rsid w:val="00BF41C1"/>
    <w:pPr>
      <w:spacing w:before="60" w:after="60"/>
      <w:jc w:val="center"/>
    </w:pPr>
    <w:rPr>
      <w:b/>
      <w:bCs/>
      <w:caps/>
      <w:color w:val="000000"/>
      <w:sz w:val="28"/>
      <w:szCs w:val="20"/>
    </w:rPr>
  </w:style>
  <w:style w:type="paragraph" w:customStyle="1" w:styleId="JPEAHeading2">
    <w:name w:val="JPEA_Heading 2"/>
    <w:basedOn w:val="Normal"/>
    <w:qFormat/>
    <w:rsid w:val="001C278C"/>
    <w:pPr>
      <w:spacing w:before="120" w:after="120"/>
      <w:jc w:val="center"/>
    </w:pPr>
    <w:rPr>
      <w:b/>
      <w:bCs/>
      <w:i/>
      <w:iCs/>
      <w:color w:val="000000"/>
      <w:szCs w:val="20"/>
      <w:lang w:val="en-GB"/>
    </w:rPr>
  </w:style>
  <w:style w:type="paragraph" w:customStyle="1" w:styleId="JPEATextABSTRACT">
    <w:name w:val="JPEA_Text_ABSTRACT"/>
    <w:basedOn w:val="Normal"/>
    <w:qFormat/>
    <w:rsid w:val="00A379EA"/>
    <w:pPr>
      <w:jc w:val="both"/>
    </w:pPr>
    <w:rPr>
      <w:i/>
      <w:sz w:val="19"/>
    </w:rPr>
  </w:style>
  <w:style w:type="paragraph" w:customStyle="1" w:styleId="JPEAKeywords">
    <w:name w:val="JPEA_Keywords"/>
    <w:basedOn w:val="Normal"/>
    <w:qFormat/>
    <w:rsid w:val="00A379EA"/>
    <w:rPr>
      <w:i/>
      <w:sz w:val="19"/>
      <w:szCs w:val="19"/>
    </w:rPr>
  </w:style>
  <w:style w:type="paragraph" w:customStyle="1" w:styleId="JPEAAuthorsNames">
    <w:name w:val="JPEA_Authors_Names"/>
    <w:basedOn w:val="Normal"/>
    <w:autoRedefine/>
    <w:rsid w:val="006B0DBD"/>
    <w:pPr>
      <w:jc w:val="center"/>
    </w:pPr>
    <w:rPr>
      <w:i/>
      <w:iCs/>
      <w:color w:val="000000"/>
      <w:sz w:val="19"/>
      <w:szCs w:val="20"/>
    </w:rPr>
  </w:style>
  <w:style w:type="character" w:customStyle="1" w:styleId="JPEAAffiliation">
    <w:name w:val="JPEA_Affiliation"/>
    <w:basedOn w:val="DefaultParagraphFont"/>
    <w:rsid w:val="00302DC9"/>
    <w:rPr>
      <w:i/>
      <w:iCs/>
      <w:dstrike w:val="0"/>
      <w:sz w:val="19"/>
      <w:vertAlign w:val="baseline"/>
    </w:rPr>
  </w:style>
  <w:style w:type="paragraph" w:customStyle="1" w:styleId="JPEACorrespodence">
    <w:name w:val="JPEA_Correspodence"/>
    <w:basedOn w:val="Normal"/>
    <w:rsid w:val="008A7ADE"/>
    <w:pPr>
      <w:adjustRightInd w:val="0"/>
      <w:snapToGrid w:val="0"/>
      <w:spacing w:line="200" w:lineRule="atLeast"/>
      <w:jc w:val="center"/>
    </w:pPr>
    <w:rPr>
      <w:i/>
      <w:color w:val="000000"/>
      <w:sz w:val="19"/>
      <w:szCs w:val="19"/>
      <w:lang w:eastAsia="de-DE" w:bidi="en-US"/>
    </w:rPr>
  </w:style>
  <w:style w:type="paragraph" w:customStyle="1" w:styleId="StyleJPEAExplanationsTITLE">
    <w:name w:val="Style JPEA_Explanations_TITLE"/>
    <w:basedOn w:val="JPEAExplanations"/>
    <w:rsid w:val="006E53BF"/>
    <w:pPr>
      <w:jc w:val="center"/>
    </w:pPr>
    <w:rPr>
      <w:szCs w:val="20"/>
    </w:rPr>
  </w:style>
  <w:style w:type="paragraph" w:customStyle="1" w:styleId="JPEAREZIMETITLE">
    <w:name w:val="JPEA_REZIME_TITLE"/>
    <w:basedOn w:val="Normal"/>
    <w:qFormat/>
    <w:rsid w:val="001C278C"/>
    <w:pPr>
      <w:jc w:val="center"/>
    </w:pPr>
    <w:rPr>
      <w:b/>
      <w:bCs/>
      <w:i/>
      <w:iCs/>
      <w:color w:val="000000"/>
      <w:szCs w:val="20"/>
    </w:rPr>
  </w:style>
  <w:style w:type="paragraph" w:customStyle="1" w:styleId="JPEATekstREZIME">
    <w:name w:val="JPEA_Tekst_REZIME"/>
    <w:basedOn w:val="JPEAExplanations"/>
    <w:qFormat/>
    <w:rsid w:val="00A379EA"/>
    <w:rPr>
      <w:i/>
      <w:lang w:val="en-GB"/>
    </w:rPr>
  </w:style>
  <w:style w:type="paragraph" w:customStyle="1" w:styleId="JPEAHeading3">
    <w:name w:val="JPEA_Heading 3"/>
    <w:basedOn w:val="Heading5"/>
    <w:rsid w:val="000A7218"/>
    <w:pPr>
      <w:spacing w:before="120" w:after="120"/>
      <w:ind w:firstLine="284"/>
    </w:pPr>
    <w:rPr>
      <w:i w:val="0"/>
      <w:iCs w:val="0"/>
      <w:caps/>
      <w:color w:val="000000"/>
      <w:sz w:val="24"/>
      <w:szCs w:val="20"/>
    </w:rPr>
  </w:style>
  <w:style w:type="paragraph" w:customStyle="1" w:styleId="JPEAHeading4">
    <w:name w:val="JPEA_Heading 4"/>
    <w:basedOn w:val="Normal"/>
    <w:rsid w:val="00AF44EC"/>
    <w:pPr>
      <w:spacing w:before="120" w:after="120"/>
      <w:ind w:firstLine="284"/>
    </w:pPr>
    <w:rPr>
      <w:b/>
      <w:bCs/>
      <w:color w:val="000000"/>
      <w:szCs w:val="20"/>
    </w:rPr>
  </w:style>
  <w:style w:type="paragraph" w:customStyle="1" w:styleId="JPEANomenclatureText">
    <w:name w:val="JPEA_Nomenclature_Text"/>
    <w:basedOn w:val="Normal"/>
    <w:qFormat/>
    <w:rsid w:val="000C02D3"/>
    <w:pPr>
      <w:tabs>
        <w:tab w:val="left" w:pos="1080"/>
        <w:tab w:val="left" w:pos="7797"/>
      </w:tabs>
      <w:ind w:left="1260" w:right="-10" w:hanging="1260"/>
    </w:pPr>
    <w:rPr>
      <w:sz w:val="19"/>
      <w:szCs w:val="19"/>
    </w:rPr>
  </w:style>
  <w:style w:type="paragraph" w:customStyle="1" w:styleId="JPEABuletsList">
    <w:name w:val="JPEA_Bulets List"/>
    <w:basedOn w:val="Normal"/>
    <w:qFormat/>
    <w:rsid w:val="008A7ADE"/>
    <w:pPr>
      <w:numPr>
        <w:numId w:val="10"/>
      </w:numPr>
      <w:tabs>
        <w:tab w:val="left" w:pos="284"/>
      </w:tabs>
      <w:adjustRightInd w:val="0"/>
      <w:snapToGrid w:val="0"/>
      <w:ind w:left="284" w:hanging="284"/>
      <w:jc w:val="both"/>
    </w:pPr>
    <w:rPr>
      <w:color w:val="000000"/>
      <w:sz w:val="19"/>
      <w:szCs w:val="22"/>
      <w:lang w:eastAsia="de-DE" w:bidi="en-US"/>
    </w:rPr>
  </w:style>
  <w:style w:type="paragraph" w:customStyle="1" w:styleId="Z">
    <w:name w:val="Z"/>
    <w:basedOn w:val="Normal"/>
    <w:rsid w:val="00302DC9"/>
    <w:pPr>
      <w:ind w:left="-108" w:right="-108"/>
      <w:jc w:val="center"/>
    </w:pPr>
    <w:rPr>
      <w:sz w:val="19"/>
      <w:szCs w:val="20"/>
    </w:rPr>
  </w:style>
  <w:style w:type="paragraph" w:customStyle="1" w:styleId="Z1">
    <w:name w:val="Z1"/>
    <w:basedOn w:val="Normal"/>
    <w:rsid w:val="00302DC9"/>
    <w:pPr>
      <w:jc w:val="center"/>
    </w:pPr>
    <w:rPr>
      <w:i/>
      <w:iCs/>
      <w:sz w:val="19"/>
      <w:szCs w:val="20"/>
    </w:rPr>
  </w:style>
  <w:style w:type="paragraph" w:customStyle="1" w:styleId="Z2">
    <w:name w:val="Z2"/>
    <w:basedOn w:val="Normal"/>
    <w:rsid w:val="00302DC9"/>
    <w:pPr>
      <w:ind w:left="-108" w:right="-108"/>
      <w:jc w:val="center"/>
    </w:pPr>
    <w:rPr>
      <w:sz w:val="19"/>
      <w:szCs w:val="20"/>
    </w:rPr>
  </w:style>
  <w:style w:type="paragraph" w:customStyle="1" w:styleId="Z3">
    <w:name w:val="Z3"/>
    <w:basedOn w:val="Normal"/>
    <w:rsid w:val="00302DC9"/>
    <w:pPr>
      <w:ind w:left="-108" w:right="-108"/>
      <w:jc w:val="center"/>
    </w:pPr>
    <w:rPr>
      <w:sz w:val="19"/>
      <w:szCs w:val="20"/>
    </w:rPr>
  </w:style>
  <w:style w:type="paragraph" w:customStyle="1" w:styleId="Z4">
    <w:name w:val="Z4"/>
    <w:basedOn w:val="Normal"/>
    <w:rsid w:val="00302DC9"/>
    <w:pPr>
      <w:ind w:left="-108" w:right="-108"/>
      <w:jc w:val="center"/>
    </w:pPr>
    <w:rPr>
      <w:sz w:val="19"/>
      <w:szCs w:val="20"/>
    </w:rPr>
  </w:style>
  <w:style w:type="paragraph" w:customStyle="1" w:styleId="Y">
    <w:name w:val="Y"/>
    <w:basedOn w:val="Normal"/>
    <w:rsid w:val="00302DC9"/>
    <w:pPr>
      <w:ind w:left="-108" w:right="-108"/>
      <w:jc w:val="center"/>
    </w:pPr>
    <w:rPr>
      <w:sz w:val="19"/>
      <w:szCs w:val="20"/>
    </w:rPr>
  </w:style>
  <w:style w:type="paragraph" w:customStyle="1" w:styleId="Y1">
    <w:name w:val="Y1"/>
    <w:basedOn w:val="JPEANomenclatureText"/>
    <w:rsid w:val="00302DC9"/>
    <w:rPr>
      <w:vertAlign w:val="superscript"/>
    </w:rPr>
  </w:style>
  <w:style w:type="paragraph" w:customStyle="1" w:styleId="Y2">
    <w:name w:val="Y2"/>
    <w:basedOn w:val="JPEABuletsList"/>
    <w:rsid w:val="00302DC9"/>
    <w:rPr>
      <w:i/>
      <w:iCs/>
    </w:rPr>
  </w:style>
  <w:style w:type="paragraph" w:customStyle="1" w:styleId="Y3">
    <w:name w:val="Y3"/>
    <w:basedOn w:val="JPEAReferences"/>
    <w:rsid w:val="00302DC9"/>
    <w:rPr>
      <w:i/>
      <w:i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F6FD7E5-3815-4BB4-BFD8-9A4E351B70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1171</TotalTime>
  <Pages>4</Pages>
  <Words>1838</Words>
  <Characters>10482</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Biblid: 1450-5029 (2005) 9; 1-2; p</vt:lpstr>
    </vt:vector>
  </TitlesOfParts>
  <Company>Poljoprivredni Fakultet</Company>
  <LinksUpToDate>false</LinksUpToDate>
  <CharactersWithSpaces>12296</CharactersWithSpaces>
  <SharedDoc>false</SharedDoc>
  <HLinks>
    <vt:vector size="6" baseType="variant">
      <vt:variant>
        <vt:i4>2687036</vt:i4>
      </vt:variant>
      <vt:variant>
        <vt:i4>3</vt:i4>
      </vt:variant>
      <vt:variant>
        <vt:i4>0</vt:i4>
      </vt:variant>
      <vt:variant>
        <vt:i4>5</vt:i4>
      </vt:variant>
      <vt:variant>
        <vt:lpwstr>http://www.ptep.org.rs/casopis.html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Biblid: 1450-5029 (2005) 9; 1-2; p</dc:title>
  <dc:creator>Ivan P.</dc:creator>
  <cp:lastModifiedBy>ivan.pavkov</cp:lastModifiedBy>
  <cp:revision>3</cp:revision>
  <cp:lastPrinted>2015-05-14T09:49:00Z</cp:lastPrinted>
  <dcterms:created xsi:type="dcterms:W3CDTF">2022-11-07T15:01:00Z</dcterms:created>
  <dcterms:modified xsi:type="dcterms:W3CDTF">2023-12-06T15:54:00Z</dcterms:modified>
</cp:coreProperties>
</file>